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041E" w14:textId="1E141CC2" w:rsidR="00BF2002" w:rsidRPr="00AB0AF6" w:rsidRDefault="008C397F" w:rsidP="00BF2002">
      <w:pPr>
        <w:pStyle w:val="papertitle"/>
        <w:spacing w:before="360" w:after="0"/>
        <w:rPr>
          <w:rFonts w:eastAsia="MS Mincho"/>
          <w:b/>
        </w:rPr>
      </w:pPr>
      <w:r>
        <w:rPr>
          <w:rFonts w:eastAsia="MS Mincho"/>
          <w:b/>
          <w:bCs w:val="0"/>
          <w:i/>
          <w:iCs/>
        </w:rPr>
        <w:t>Approach</w:t>
      </w:r>
      <w:r w:rsidRPr="00D71341">
        <w:rPr>
          <w:rFonts w:eastAsia="MS Mincho"/>
          <w:b/>
          <w:bCs w:val="0"/>
          <w:i/>
          <w:iCs/>
        </w:rPr>
        <w:t xml:space="preserve"> </w:t>
      </w:r>
      <w:r>
        <w:rPr>
          <w:rFonts w:eastAsia="MS Mincho"/>
          <w:b/>
          <w:bCs w:val="0"/>
          <w:i/>
          <w:iCs/>
        </w:rPr>
        <w:t>to</w:t>
      </w:r>
      <w:r w:rsidRPr="00D71341">
        <w:rPr>
          <w:rFonts w:eastAsia="MS Mincho"/>
          <w:b/>
          <w:bCs w:val="0"/>
          <w:i/>
          <w:iCs/>
        </w:rPr>
        <w:t xml:space="preserve"> </w:t>
      </w:r>
      <w:r w:rsidR="00AF4B37">
        <w:rPr>
          <w:rFonts w:eastAsia="MS Mincho"/>
          <w:b/>
          <w:bCs w:val="0"/>
          <w:i/>
          <w:iCs/>
        </w:rPr>
        <w:t>I</w:t>
      </w:r>
      <w:r w:rsidR="00D71341" w:rsidRPr="00D71341">
        <w:rPr>
          <w:rFonts w:eastAsia="MS Mincho"/>
          <w:b/>
          <w:bCs w:val="0"/>
          <w:i/>
          <w:iCs/>
        </w:rPr>
        <w:t xml:space="preserve">mproving </w:t>
      </w:r>
      <w:r w:rsidR="00AF4B37">
        <w:rPr>
          <w:rFonts w:eastAsia="MS Mincho"/>
          <w:b/>
          <w:bCs w:val="0"/>
          <w:i/>
          <w:iCs/>
        </w:rPr>
        <w:t>W</w:t>
      </w:r>
      <w:r w:rsidR="00D71341" w:rsidRPr="00D71341">
        <w:rPr>
          <w:rFonts w:eastAsia="MS Mincho"/>
          <w:b/>
          <w:bCs w:val="0"/>
          <w:i/>
          <w:iCs/>
        </w:rPr>
        <w:t xml:space="preserve">eb </w:t>
      </w:r>
      <w:r w:rsidR="00AF4B37">
        <w:rPr>
          <w:rFonts w:eastAsia="MS Mincho"/>
          <w:b/>
          <w:bCs w:val="0"/>
          <w:i/>
          <w:iCs/>
        </w:rPr>
        <w:t>A</w:t>
      </w:r>
      <w:r w:rsidR="00D71341" w:rsidRPr="00D71341">
        <w:rPr>
          <w:rFonts w:eastAsia="MS Mincho"/>
          <w:b/>
          <w:bCs w:val="0"/>
          <w:i/>
          <w:iCs/>
        </w:rPr>
        <w:t xml:space="preserve">pplication </w:t>
      </w:r>
      <w:r w:rsidR="00AF4B37">
        <w:rPr>
          <w:rFonts w:eastAsia="MS Mincho"/>
          <w:b/>
          <w:bCs w:val="0"/>
          <w:i/>
          <w:iCs/>
        </w:rPr>
        <w:t>P</w:t>
      </w:r>
      <w:r w:rsidR="00D71341" w:rsidRPr="00D71341">
        <w:rPr>
          <w:rFonts w:eastAsia="MS Mincho"/>
          <w:b/>
          <w:bCs w:val="0"/>
          <w:i/>
          <w:iCs/>
        </w:rPr>
        <w:t>erformance</w:t>
      </w:r>
      <w:r w:rsidR="00AB0AF6">
        <w:rPr>
          <w:rFonts w:eastAsia="MS Mincho"/>
          <w:b/>
          <w:bCs w:val="0"/>
          <w:i/>
          <w:iCs/>
          <w:lang w:val="uk-UA"/>
        </w:rPr>
        <w:t xml:space="preserve"> </w:t>
      </w:r>
      <w:r w:rsidR="00AB0AF6">
        <w:rPr>
          <w:rFonts w:eastAsia="MS Mincho"/>
          <w:b/>
          <w:bCs w:val="0"/>
          <w:i/>
          <w:iCs/>
        </w:rPr>
        <w:t xml:space="preserve">by </w:t>
      </w:r>
      <w:r w:rsidR="00AF4B37">
        <w:rPr>
          <w:rFonts w:eastAsia="MS Mincho"/>
          <w:b/>
          <w:bCs w:val="0"/>
          <w:i/>
          <w:iCs/>
        </w:rPr>
        <w:t>T</w:t>
      </w:r>
      <w:r w:rsidR="00AB0AF6">
        <w:rPr>
          <w:rFonts w:eastAsia="MS Mincho"/>
          <w:b/>
          <w:bCs w:val="0"/>
          <w:i/>
          <w:iCs/>
        </w:rPr>
        <w:t>ransforming</w:t>
      </w:r>
      <w:r w:rsidR="00AB0AF6" w:rsidRPr="00AB0AF6">
        <w:rPr>
          <w:rFonts w:eastAsia="MS Mincho"/>
          <w:b/>
          <w:bCs w:val="0"/>
          <w:i/>
          <w:iCs/>
        </w:rPr>
        <w:t xml:space="preserve"> </w:t>
      </w:r>
      <w:r w:rsidR="00AB0AF6" w:rsidRPr="00D71341">
        <w:rPr>
          <w:rFonts w:eastAsia="MS Mincho"/>
          <w:b/>
          <w:bCs w:val="0"/>
          <w:i/>
          <w:iCs/>
        </w:rPr>
        <w:t>JavaScript into WebAssembly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076069" w:rsidRPr="008C18F0" w14:paraId="1B3AD1C0" w14:textId="77777777" w:rsidTr="006C3EC6">
        <w:tc>
          <w:tcPr>
            <w:tcW w:w="10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A5DB" w14:textId="77777777" w:rsidR="00076069" w:rsidRPr="008C18F0" w:rsidRDefault="00076069" w:rsidP="00BF2002">
            <w:pPr>
              <w:pStyle w:val="Author"/>
              <w:rPr>
                <w:rFonts w:eastAsia="MS Mincho"/>
              </w:rPr>
            </w:pPr>
            <w:r>
              <w:rPr>
                <w:rFonts w:eastAsia="MS Mincho"/>
              </w:rPr>
              <w:t xml:space="preserve">Nieliepin Dmitrii, Amons Oleksandr </w:t>
            </w:r>
          </w:p>
          <w:p w14:paraId="49D5B679" w14:textId="77777777" w:rsidR="00076069" w:rsidRPr="008C18F0" w:rsidRDefault="00076069" w:rsidP="00BF2002">
            <w:pPr>
              <w:pStyle w:val="Affiliation"/>
              <w:rPr>
                <w:rFonts w:eastAsia="MS Mincho"/>
              </w:rPr>
            </w:pPr>
            <w:r w:rsidRPr="00076069">
              <w:rPr>
                <w:rFonts w:eastAsia="MS Mincho"/>
              </w:rPr>
              <w:t>Igor Sikorsky Kyiv Polytechnic Institute</w:t>
            </w:r>
          </w:p>
          <w:p w14:paraId="26C619CC" w14:textId="77777777" w:rsidR="00076069" w:rsidRPr="008C18F0" w:rsidRDefault="00076069" w:rsidP="00BF2002">
            <w:pPr>
              <w:pStyle w:val="Affiliation"/>
              <w:rPr>
                <w:rFonts w:eastAsia="MS Mincho"/>
              </w:rPr>
            </w:pPr>
            <w:r>
              <w:rPr>
                <w:rFonts w:eastAsia="MS Mincho"/>
              </w:rPr>
              <w:t xml:space="preserve">Kyiv, Ukraine </w:t>
            </w:r>
          </w:p>
          <w:p w14:paraId="18D878C9" w14:textId="77777777" w:rsidR="00076069" w:rsidRPr="008C18F0" w:rsidRDefault="00AB0377" w:rsidP="00BF2002">
            <w:pPr>
              <w:pStyle w:val="Affiliation"/>
              <w:rPr>
                <w:rFonts w:eastAsia="MS Mincho"/>
              </w:rPr>
            </w:pPr>
            <w:hyperlink r:id="rId8" w:history="1">
              <w:r w:rsidR="00076069" w:rsidRPr="00FD048A">
                <w:rPr>
                  <w:rFonts w:eastAsia="MS Mincho"/>
                </w:rPr>
                <w:t>nelepin.dmitriy@gmail.com</w:t>
              </w:r>
            </w:hyperlink>
            <w:r w:rsidR="00076069">
              <w:rPr>
                <w:rFonts w:eastAsia="MS Mincho"/>
              </w:rPr>
              <w:t>,</w:t>
            </w:r>
            <w:r w:rsidR="00076069" w:rsidRPr="00076069">
              <w:rPr>
                <w:rFonts w:eastAsia="MS Mincho"/>
              </w:rPr>
              <w:t xml:space="preserve"> o.amons@kpi.ua</w:t>
            </w:r>
          </w:p>
          <w:p w14:paraId="2DC5E04E" w14:textId="77777777" w:rsidR="00076069" w:rsidRPr="008C18F0" w:rsidRDefault="00076069" w:rsidP="008F7784">
            <w:pPr>
              <w:pStyle w:val="Affiliation"/>
              <w:rPr>
                <w:rFonts w:eastAsia="MS Mincho"/>
                <w:b/>
              </w:rPr>
            </w:pPr>
          </w:p>
        </w:tc>
      </w:tr>
      <w:tr w:rsidR="00BF2002" w:rsidRPr="008C18F0" w14:paraId="512FD460" w14:textId="77777777" w:rsidTr="001B3232">
        <w:tc>
          <w:tcPr>
            <w:tcW w:w="10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72D6F" w14:textId="278A801C" w:rsidR="000C7C73" w:rsidRPr="000C7C73" w:rsidRDefault="00BF2002" w:rsidP="000C7C73">
            <w:pPr>
              <w:pStyle w:val="Author"/>
              <w:jc w:val="both"/>
              <w:rPr>
                <w:b/>
                <w:sz w:val="18"/>
                <w:szCs w:val="18"/>
                <w:lang w:val="uk-UA"/>
              </w:rPr>
            </w:pPr>
            <w:r w:rsidRPr="007B349C">
              <w:rPr>
                <w:rFonts w:eastAsia="MS Mincho"/>
                <w:b/>
                <w:i/>
                <w:iCs/>
                <w:sz w:val="18"/>
                <w:szCs w:val="18"/>
              </w:rPr>
              <w:t>Abstract</w:t>
            </w:r>
            <w:r w:rsidRPr="007B349C">
              <w:rPr>
                <w:rFonts w:eastAsia="MS Mincho"/>
                <w:b/>
                <w:i/>
                <w:iCs/>
                <w:sz w:val="18"/>
                <w:szCs w:val="18"/>
                <w:lang w:val="ru-RU"/>
              </w:rPr>
              <w:t xml:space="preserve">. </w:t>
            </w:r>
            <w:r w:rsidR="001B3232" w:rsidRPr="001B3232">
              <w:rPr>
                <w:b/>
                <w:sz w:val="18"/>
                <w:szCs w:val="18"/>
              </w:rPr>
              <w:t xml:space="preserve">This paper addresses JavaScript performance limitations in web applications </w:t>
            </w:r>
            <w:r w:rsidR="00A63D0E" w:rsidRPr="00A63D0E">
              <w:rPr>
                <w:b/>
                <w:sz w:val="18"/>
                <w:szCs w:val="18"/>
                <w:lang w:val="en"/>
              </w:rPr>
              <w:t>and proposes an approach to pre-convert JavaScript code to WebAssembly.</w:t>
            </w:r>
            <w:r w:rsidR="001B3232" w:rsidRPr="001B3232">
              <w:rPr>
                <w:b/>
                <w:sz w:val="18"/>
                <w:szCs w:val="18"/>
              </w:rPr>
              <w:t xml:space="preserve"> </w:t>
            </w:r>
            <w:r w:rsidR="00A63D0E" w:rsidRPr="00A63D0E">
              <w:rPr>
                <w:b/>
                <w:sz w:val="18"/>
                <w:szCs w:val="18"/>
                <w:lang w:val="en"/>
              </w:rPr>
              <w:t xml:space="preserve">Several </w:t>
            </w:r>
            <w:r w:rsidR="00A63D0E">
              <w:rPr>
                <w:b/>
                <w:sz w:val="18"/>
                <w:szCs w:val="18"/>
                <w:lang w:val="en"/>
              </w:rPr>
              <w:t>transformation</w:t>
            </w:r>
            <w:r w:rsidR="00A63D0E" w:rsidRPr="00A63D0E">
              <w:rPr>
                <w:b/>
                <w:sz w:val="18"/>
                <w:szCs w:val="18"/>
                <w:lang w:val="en"/>
              </w:rPr>
              <w:t xml:space="preserve"> approaches are described, including compilation, interpretation, and neural network translation.</w:t>
            </w:r>
            <w:r w:rsidR="000C7C73">
              <w:rPr>
                <w:b/>
                <w:sz w:val="18"/>
                <w:szCs w:val="18"/>
                <w:lang w:val="uk-UA"/>
              </w:rPr>
              <w:t xml:space="preserve"> </w:t>
            </w:r>
            <w:r w:rsidR="000C7C73" w:rsidRPr="000C7C73">
              <w:rPr>
                <w:b/>
                <w:sz w:val="18"/>
                <w:szCs w:val="18"/>
                <w:lang w:val="en"/>
              </w:rPr>
              <w:t>Performance comparisons demonstrate the advantages of using Rust as the target language for compilation.</w:t>
            </w:r>
          </w:p>
          <w:p w14:paraId="60E1CAD9" w14:textId="3886E7E5" w:rsidR="00BF2002" w:rsidRPr="007B349C" w:rsidRDefault="00BF2002" w:rsidP="00454801">
            <w:pPr>
              <w:pStyle w:val="Author"/>
              <w:jc w:val="both"/>
              <w:rPr>
                <w:rFonts w:eastAsia="MS Mincho"/>
                <w:b/>
                <w:sz w:val="18"/>
                <w:szCs w:val="18"/>
                <w:lang w:val="ru-RU"/>
              </w:rPr>
            </w:pPr>
            <w:r w:rsidRPr="007B349C">
              <w:rPr>
                <w:rFonts w:eastAsia="MS Mincho"/>
                <w:b/>
                <w:i/>
                <w:sz w:val="18"/>
                <w:szCs w:val="18"/>
              </w:rPr>
              <w:t>Keywords</w:t>
            </w:r>
            <w:r w:rsidRPr="007B349C">
              <w:rPr>
                <w:rFonts w:eastAsia="MS Mincho"/>
                <w:b/>
                <w:sz w:val="18"/>
                <w:szCs w:val="18"/>
                <w:lang w:val="ru-RU"/>
              </w:rPr>
              <w:t xml:space="preserve">: </w:t>
            </w:r>
            <w:r w:rsidR="001B3232" w:rsidRPr="001B3232">
              <w:rPr>
                <w:rFonts w:eastAsia="MS Mincho"/>
                <w:b/>
                <w:i/>
                <w:sz w:val="18"/>
                <w:szCs w:val="18"/>
              </w:rPr>
              <w:t>JavaScript, WebAssembly, performance optimization</w:t>
            </w:r>
            <w:r w:rsidR="00A63D0E">
              <w:rPr>
                <w:rFonts w:eastAsia="MS Mincho"/>
                <w:b/>
                <w:i/>
                <w:sz w:val="18"/>
                <w:szCs w:val="18"/>
              </w:rPr>
              <w:t>, web application</w:t>
            </w:r>
            <w:r w:rsidR="001B3232">
              <w:rPr>
                <w:rFonts w:eastAsia="MS Mincho"/>
                <w:b/>
                <w:i/>
                <w:sz w:val="18"/>
                <w:szCs w:val="18"/>
              </w:rPr>
              <w:t>.</w:t>
            </w:r>
          </w:p>
        </w:tc>
      </w:tr>
    </w:tbl>
    <w:p w14:paraId="32F35625" w14:textId="57A77989" w:rsidR="008A55B5" w:rsidRPr="00AB0AF6" w:rsidRDefault="008C397F" w:rsidP="000C7C73">
      <w:pPr>
        <w:pStyle w:val="papertitle"/>
        <w:spacing w:before="360" w:after="0"/>
        <w:ind w:left="720"/>
        <w:rPr>
          <w:rFonts w:eastAsia="MS Mincho"/>
          <w:lang w:val="uk-UA"/>
        </w:rPr>
        <w:sectPr w:rsidR="008A55B5" w:rsidRPr="00AB0AF6" w:rsidSect="00E251DB">
          <w:pgSz w:w="11909" w:h="16834" w:code="9"/>
          <w:pgMar w:top="1077" w:right="731" w:bottom="1418" w:left="731" w:header="720" w:footer="720" w:gutter="0"/>
          <w:pgNumType w:start="1"/>
          <w:cols w:space="720"/>
          <w:docGrid w:linePitch="360"/>
        </w:sectPr>
      </w:pPr>
      <w:r>
        <w:rPr>
          <w:rFonts w:eastAsia="MS Mincho"/>
          <w:b/>
          <w:bCs w:val="0"/>
          <w:i/>
          <w:iCs/>
          <w:lang w:val="uk-UA"/>
        </w:rPr>
        <w:t>Підхід до</w:t>
      </w:r>
      <w:r w:rsidRPr="001B3232">
        <w:rPr>
          <w:rFonts w:eastAsia="MS Mincho"/>
          <w:b/>
          <w:bCs w:val="0"/>
          <w:i/>
          <w:iCs/>
        </w:rPr>
        <w:t xml:space="preserve"> </w:t>
      </w:r>
      <w:r w:rsidR="001B3232" w:rsidRPr="001B3232">
        <w:rPr>
          <w:rFonts w:eastAsia="MS Mincho"/>
          <w:b/>
          <w:bCs w:val="0"/>
          <w:i/>
          <w:iCs/>
        </w:rPr>
        <w:t>підвищення продуктивності веб-застосунків</w:t>
      </w:r>
      <w:r>
        <w:rPr>
          <w:rFonts w:eastAsia="MS Mincho"/>
          <w:b/>
          <w:bCs w:val="0"/>
          <w:i/>
          <w:iCs/>
          <w:lang w:val="uk-UA"/>
        </w:rPr>
        <w:t xml:space="preserve"> </w:t>
      </w:r>
      <w:r w:rsidR="00AB0AF6">
        <w:rPr>
          <w:rFonts w:eastAsia="MS Mincho"/>
          <w:b/>
          <w:bCs w:val="0"/>
          <w:i/>
          <w:iCs/>
          <w:lang w:val="uk-UA"/>
        </w:rPr>
        <w:t xml:space="preserve">за рахунок перетворення </w:t>
      </w:r>
      <w:r w:rsidR="00AB0AF6" w:rsidRPr="001B3232">
        <w:rPr>
          <w:rFonts w:eastAsia="MS Mincho"/>
          <w:b/>
          <w:bCs w:val="0"/>
          <w:i/>
          <w:iCs/>
        </w:rPr>
        <w:t>JavaScript у WebAssembly</w:t>
      </w:r>
    </w:p>
    <w:p w14:paraId="7259AB7A" w14:textId="33657470" w:rsidR="006B0246" w:rsidRPr="008F7784" w:rsidRDefault="006B0246" w:rsidP="006B0246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t>Нєлєпін Д</w:t>
      </w:r>
      <w:r w:rsidR="00076069">
        <w:rPr>
          <w:rFonts w:eastAsia="MS Mincho"/>
          <w:lang w:val="uk-UA"/>
        </w:rPr>
        <w:t>мітрій</w:t>
      </w:r>
      <w:r w:rsidR="008F7784">
        <w:rPr>
          <w:rFonts w:eastAsia="MS Mincho"/>
        </w:rPr>
        <w:t xml:space="preserve">, </w:t>
      </w:r>
      <w:r w:rsidR="001E7454">
        <w:rPr>
          <w:rFonts w:eastAsia="MS Mincho"/>
          <w:lang w:val="uk-UA"/>
        </w:rPr>
        <w:t>А</w:t>
      </w:r>
      <w:r w:rsidR="008F7784">
        <w:rPr>
          <w:rFonts w:eastAsia="MS Mincho"/>
          <w:lang w:val="uk-UA"/>
        </w:rPr>
        <w:t>монс О</w:t>
      </w:r>
      <w:r w:rsidR="00076069">
        <w:rPr>
          <w:rFonts w:eastAsia="MS Mincho"/>
          <w:lang w:val="uk-UA"/>
        </w:rPr>
        <w:t>лександр</w:t>
      </w:r>
    </w:p>
    <w:p w14:paraId="7BCCC449" w14:textId="1EAB35DD" w:rsidR="008A55B5" w:rsidRPr="00FD048A" w:rsidRDefault="00076069" w:rsidP="00182610">
      <w:pPr>
        <w:pStyle w:val="Affiliation"/>
        <w:rPr>
          <w:rFonts w:eastAsia="MS Mincho"/>
          <w:lang w:val="uk-UA"/>
        </w:rPr>
      </w:pPr>
      <w:r w:rsidRPr="00FD048A">
        <w:rPr>
          <w:rFonts w:eastAsia="MS Mincho"/>
        </w:rPr>
        <w:t xml:space="preserve">КПI </w:t>
      </w:r>
      <w:proofErr w:type="spellStart"/>
      <w:r w:rsidRPr="00FD048A">
        <w:rPr>
          <w:rFonts w:eastAsia="MS Mincho"/>
        </w:rPr>
        <w:t>iм</w:t>
      </w:r>
      <w:proofErr w:type="spellEnd"/>
      <w:r w:rsidRPr="00FD048A">
        <w:rPr>
          <w:rFonts w:eastAsia="MS Mincho"/>
        </w:rPr>
        <w:t xml:space="preserve">. </w:t>
      </w:r>
      <w:proofErr w:type="spellStart"/>
      <w:r w:rsidRPr="00FD048A">
        <w:rPr>
          <w:rFonts w:eastAsia="MS Mincho"/>
        </w:rPr>
        <w:t>Iгоря</w:t>
      </w:r>
      <w:proofErr w:type="spellEnd"/>
      <w:r w:rsidRPr="00FD048A">
        <w:rPr>
          <w:rFonts w:eastAsia="MS Mincho"/>
        </w:rPr>
        <w:t xml:space="preserve"> </w:t>
      </w:r>
      <w:proofErr w:type="spellStart"/>
      <w:r w:rsidRPr="00FD048A">
        <w:rPr>
          <w:rFonts w:eastAsia="MS Mincho"/>
        </w:rPr>
        <w:t>Сiкорського</w:t>
      </w:r>
      <w:proofErr w:type="spellEnd"/>
    </w:p>
    <w:p w14:paraId="7993112A" w14:textId="24B7F341" w:rsidR="008A55B5" w:rsidRPr="00076069" w:rsidRDefault="00076069" w:rsidP="00182610">
      <w:pPr>
        <w:pStyle w:val="Affiliation"/>
        <w:rPr>
          <w:rFonts w:eastAsia="MS Mincho"/>
          <w:lang w:val="uk-UA"/>
        </w:rPr>
      </w:pPr>
      <w:r w:rsidRPr="00076069">
        <w:rPr>
          <w:rFonts w:eastAsia="MS Mincho"/>
          <w:lang w:val="uk-UA"/>
        </w:rPr>
        <w:t xml:space="preserve">м. </w:t>
      </w:r>
      <w:r w:rsidR="006B0246" w:rsidRPr="00076069">
        <w:rPr>
          <w:rFonts w:eastAsia="MS Mincho"/>
          <w:lang w:val="uk-UA"/>
        </w:rPr>
        <w:t>Київ</w:t>
      </w:r>
      <w:r w:rsidR="00123D6D" w:rsidRPr="00076069">
        <w:rPr>
          <w:rFonts w:eastAsia="MS Mincho"/>
          <w:lang w:val="uk-UA"/>
        </w:rPr>
        <w:t xml:space="preserve">, </w:t>
      </w:r>
      <w:r w:rsidR="006B0246" w:rsidRPr="00076069">
        <w:rPr>
          <w:rFonts w:eastAsia="MS Mincho"/>
          <w:lang w:val="uk-UA"/>
        </w:rPr>
        <w:t>Україна</w:t>
      </w:r>
    </w:p>
    <w:p w14:paraId="1A0660C9" w14:textId="023DCC70" w:rsidR="008A55B5" w:rsidRPr="006B0246" w:rsidRDefault="006B0246" w:rsidP="00182610">
      <w:pPr>
        <w:pStyle w:val="Affiliation"/>
        <w:rPr>
          <w:rFonts w:eastAsia="MS Mincho"/>
        </w:rPr>
      </w:pPr>
      <w:r>
        <w:rPr>
          <w:rFonts w:eastAsia="MS Mincho"/>
        </w:rPr>
        <w:t>nelepin.dmitriy@gmail.com</w:t>
      </w:r>
      <w:r w:rsidR="00076069">
        <w:rPr>
          <w:rFonts w:eastAsia="MS Mincho"/>
        </w:rPr>
        <w:t xml:space="preserve">, </w:t>
      </w:r>
      <w:r w:rsidR="00076069" w:rsidRPr="00076069">
        <w:rPr>
          <w:rFonts w:eastAsia="MS Mincho"/>
        </w:rPr>
        <w:t>o.amons@kpi.ua</w:t>
      </w:r>
    </w:p>
    <w:p w14:paraId="2896AFA3" w14:textId="286E6790" w:rsidR="0056310A" w:rsidRPr="00562D24" w:rsidRDefault="0056310A" w:rsidP="00182610">
      <w:pPr>
        <w:pStyle w:val="Affiliation"/>
        <w:rPr>
          <w:rFonts w:eastAsia="MS Mincho"/>
          <w:lang w:val="uk-UA"/>
        </w:rPr>
      </w:pPr>
    </w:p>
    <w:p w14:paraId="37DCDB7A" w14:textId="77777777" w:rsidR="008A55B5" w:rsidRPr="00562D24" w:rsidRDefault="008A55B5" w:rsidP="00182610">
      <w:pPr>
        <w:pStyle w:val="Affiliation"/>
        <w:rPr>
          <w:rFonts w:eastAsia="MS Mincho"/>
          <w:lang w:val="uk-UA"/>
        </w:rPr>
        <w:sectPr w:rsidR="008A55B5" w:rsidRPr="00562D24" w:rsidSect="00076069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2EDCBA4D" w14:textId="77777777" w:rsidR="008A55B5" w:rsidRPr="00562D24" w:rsidRDefault="008A55B5" w:rsidP="00182610">
      <w:pPr>
        <w:rPr>
          <w:rFonts w:eastAsia="MS Mincho"/>
          <w:lang w:val="uk-UA"/>
        </w:rPr>
        <w:sectPr w:rsidR="008A55B5" w:rsidRPr="00562D24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64E3F3C9" w14:textId="5EE6B058" w:rsidR="008A55B5" w:rsidRPr="00562D24" w:rsidRDefault="00123D6D" w:rsidP="00182610">
      <w:pPr>
        <w:pStyle w:val="Abstract"/>
        <w:ind w:firstLine="284"/>
        <w:rPr>
          <w:rFonts w:eastAsia="MS Mincho"/>
          <w:lang w:val="uk-UA"/>
        </w:rPr>
      </w:pPr>
      <w:r w:rsidRPr="00562D24">
        <w:rPr>
          <w:rFonts w:eastAsia="MS Mincho"/>
          <w:i/>
          <w:iCs/>
          <w:lang w:val="uk-UA"/>
        </w:rPr>
        <w:t>Анотаці</w:t>
      </w:r>
      <w:r w:rsidR="0056310A" w:rsidRPr="00562D24">
        <w:rPr>
          <w:rFonts w:eastAsia="MS Mincho"/>
          <w:i/>
          <w:iCs/>
          <w:lang w:val="uk-UA"/>
        </w:rPr>
        <w:t>я.</w:t>
      </w:r>
      <w:r w:rsidR="00C602B4" w:rsidRPr="00562D24">
        <w:rPr>
          <w:rFonts w:eastAsia="MS Mincho"/>
          <w:i/>
          <w:iCs/>
          <w:lang w:val="uk-UA"/>
        </w:rPr>
        <w:t xml:space="preserve"> </w:t>
      </w:r>
      <w:r w:rsidR="001B3232" w:rsidRPr="000C7C73">
        <w:rPr>
          <w:lang w:val="uk-UA"/>
        </w:rPr>
        <w:t xml:space="preserve">У статті розглянуто обмеження продуктивності JavaScript у веб-застосунках та запропоновано </w:t>
      </w:r>
      <w:r w:rsidR="006A7BAA" w:rsidRPr="000C7C73">
        <w:rPr>
          <w:lang w:val="uk-UA"/>
        </w:rPr>
        <w:t>підхід</w:t>
      </w:r>
      <w:r w:rsidR="001B3232" w:rsidRPr="000C7C73">
        <w:rPr>
          <w:lang w:val="uk-UA"/>
        </w:rPr>
        <w:t xml:space="preserve"> попереднього перетворення JavaScript-коду у WebAssembly. Описано кілька підходів </w:t>
      </w:r>
      <w:r w:rsidR="00A63D0E" w:rsidRPr="000C7C73">
        <w:rPr>
          <w:lang w:val="uk-UA"/>
        </w:rPr>
        <w:t>трансформації</w:t>
      </w:r>
      <w:r w:rsidR="001B3232" w:rsidRPr="000C7C73">
        <w:rPr>
          <w:lang w:val="uk-UA"/>
        </w:rPr>
        <w:t>, включаючи компіляцію, інтерпретацію та нейромережеве перетворення. Порівняння продуктивності демонструє переваги використання Rust як цільової мови для компіляції.</w:t>
      </w:r>
    </w:p>
    <w:p w14:paraId="180C61BB" w14:textId="669A54F5" w:rsidR="007B349C" w:rsidRPr="00562D24" w:rsidRDefault="007B349C" w:rsidP="007B349C">
      <w:pPr>
        <w:pStyle w:val="1"/>
        <w:spacing w:before="120" w:after="0"/>
        <w:jc w:val="both"/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</w:pPr>
      <w:r w:rsidRPr="00562D24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 xml:space="preserve">Ключові слова: </w:t>
      </w:r>
      <w:r w:rsidR="001B3232" w:rsidRPr="001B3232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en-US" w:eastAsia="en-US"/>
        </w:rPr>
        <w:t>JavaScript, WebAssembly, оптимізація продуктивності</w:t>
      </w:r>
      <w:r w:rsidR="00A63D0E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, веб-застосунок</w:t>
      </w:r>
      <w:r w:rsidRPr="00562D24">
        <w:rPr>
          <w:rFonts w:ascii="Times New Roman" w:eastAsia="MS Mincho" w:hAnsi="Times New Roman"/>
          <w:i/>
          <w:iCs/>
          <w:noProof/>
          <w:kern w:val="0"/>
          <w:sz w:val="18"/>
          <w:szCs w:val="18"/>
          <w:lang w:val="uk-UA" w:eastAsia="en-US"/>
        </w:rPr>
        <w:t>.</w:t>
      </w:r>
    </w:p>
    <w:p w14:paraId="2E0DF224" w14:textId="77777777" w:rsidR="00211EE1" w:rsidRPr="00562D24" w:rsidRDefault="00211EE1" w:rsidP="00211EE1">
      <w:pPr>
        <w:keepNext/>
        <w:keepLines/>
        <w:tabs>
          <w:tab w:val="left" w:pos="216"/>
        </w:tabs>
        <w:spacing w:before="120"/>
        <w:outlineLvl w:val="0"/>
        <w:rPr>
          <w:rFonts w:eastAsia="MS Mincho"/>
          <w:bCs/>
          <w:smallCaps/>
          <w:kern w:val="32"/>
          <w:lang w:val="uk-UA" w:eastAsia="x-none"/>
        </w:rPr>
      </w:pPr>
      <w:r w:rsidRPr="00562D24">
        <w:rPr>
          <w:rFonts w:eastAsia="MS Mincho"/>
          <w:bCs/>
          <w:smallCaps/>
          <w:kern w:val="32"/>
          <w:lang w:val="uk-UA" w:eastAsia="x-none"/>
        </w:rPr>
        <w:t>Вступ</w:t>
      </w:r>
    </w:p>
    <w:p w14:paraId="5FFF26DB" w14:textId="7AB13162" w:rsidR="006B0246" w:rsidRPr="006B0246" w:rsidRDefault="00A63D0E" w:rsidP="006B0246">
      <w:pPr>
        <w:pStyle w:val="a3"/>
        <w:spacing w:after="0"/>
        <w:rPr>
          <w:lang w:val="uk-UA"/>
        </w:rPr>
      </w:pPr>
      <w:r>
        <w:rPr>
          <w:lang w:val="uk-UA"/>
        </w:rPr>
        <w:t xml:space="preserve">В наш час розробка веб-застосунків є одною із найбільших галузей розробки, і як результат </w:t>
      </w:r>
      <w:r>
        <w:rPr>
          <w:lang w:val="en-US"/>
        </w:rPr>
        <w:t xml:space="preserve">JavaScript </w:t>
      </w:r>
      <w:r>
        <w:rPr>
          <w:lang w:val="uk-UA"/>
        </w:rPr>
        <w:t>є одною з основних мов, яка використовується у веб розробці. О</w:t>
      </w:r>
      <w:r w:rsidR="006B0246" w:rsidRPr="006B0246">
        <w:rPr>
          <w:lang w:val="uk-UA"/>
        </w:rPr>
        <w:t xml:space="preserve">днак </w:t>
      </w:r>
      <w:r>
        <w:rPr>
          <w:lang w:val="uk-UA"/>
        </w:rPr>
        <w:t>її</w:t>
      </w:r>
      <w:r w:rsidR="006B0246" w:rsidRPr="006B0246">
        <w:rPr>
          <w:lang w:val="uk-UA"/>
        </w:rPr>
        <w:t xml:space="preserve"> продуктивність залишається </w:t>
      </w:r>
      <w:r>
        <w:rPr>
          <w:lang w:val="uk-UA"/>
        </w:rPr>
        <w:t>низькою</w:t>
      </w:r>
      <w:r w:rsidR="006B0246" w:rsidRPr="006B0246">
        <w:rPr>
          <w:lang w:val="uk-UA"/>
        </w:rPr>
        <w:t>. Основні причини повільної роботи JavaScript-коду пов’язані з інтерпретованою природою мови, динамічною типізацією та обмеженим доступом до низькорівневих ресурсів у браузерах. Попри наявність сучасних JIT-компіляторів</w:t>
      </w:r>
      <w:r w:rsidR="00964044">
        <w:rPr>
          <w:lang w:val="en-US"/>
        </w:rPr>
        <w:t xml:space="preserve"> [1]</w:t>
      </w:r>
      <w:r w:rsidR="006B0246" w:rsidRPr="006B0246">
        <w:rPr>
          <w:lang w:val="uk-UA"/>
        </w:rPr>
        <w:t>, таких як V8 (Chrome)</w:t>
      </w:r>
      <w:r w:rsidR="00A4307B">
        <w:rPr>
          <w:lang w:val="en-US"/>
        </w:rPr>
        <w:t xml:space="preserve"> [2]</w:t>
      </w:r>
      <w:r w:rsidR="006B0246" w:rsidRPr="006B0246">
        <w:rPr>
          <w:lang w:val="uk-UA"/>
        </w:rPr>
        <w:t xml:space="preserve"> і SpiderMonkey (Firefox)</w:t>
      </w:r>
      <w:r w:rsidR="00A4307B">
        <w:rPr>
          <w:lang w:val="uk-UA"/>
        </w:rPr>
        <w:t xml:space="preserve"> </w:t>
      </w:r>
      <w:r w:rsidR="00A4307B">
        <w:rPr>
          <w:lang w:val="en-US"/>
        </w:rPr>
        <w:t>[3]</w:t>
      </w:r>
      <w:r w:rsidR="006B0246" w:rsidRPr="006B0246">
        <w:rPr>
          <w:lang w:val="uk-UA"/>
        </w:rPr>
        <w:t xml:space="preserve">, вони все ще працюють у межах динамічної моделі виконання, що обмежує можливості для глибокої оптимізації. Крім того, реалізація ефективного машинного коду ускладнюється постійними </w:t>
      </w:r>
      <w:r w:rsidR="006B0246" w:rsidRPr="006B0246">
        <w:rPr>
          <w:lang w:val="uk-UA"/>
        </w:rPr>
        <w:t>змінами типів під час виконання, а браузерна модель безпеки обмежує доступ до потоків, пам’яті та SIMD-інструкцій.</w:t>
      </w:r>
    </w:p>
    <w:p w14:paraId="5A8287C8" w14:textId="0C2CDFBB" w:rsidR="006B0246" w:rsidRPr="006B0246" w:rsidRDefault="006B0246" w:rsidP="006B0246">
      <w:pPr>
        <w:pStyle w:val="a3"/>
        <w:spacing w:after="0"/>
        <w:rPr>
          <w:lang w:val="uk-UA"/>
        </w:rPr>
      </w:pPr>
      <w:r w:rsidRPr="006B0246">
        <w:rPr>
          <w:lang w:val="uk-UA"/>
        </w:rPr>
        <w:t>Дослідження [</w:t>
      </w:r>
      <w:r w:rsidR="00C75795">
        <w:rPr>
          <w:lang w:val="en-US"/>
        </w:rPr>
        <w:t>4</w:t>
      </w:r>
      <w:r w:rsidRPr="006B0246">
        <w:rPr>
          <w:lang w:val="uk-UA"/>
        </w:rPr>
        <w:t xml:space="preserve">] показують, що значна частина продуктивності JavaScript-програм втрачається через неефективне використання API, зайве копіювання даних та неоптимальні конструкції циклів. </w:t>
      </w:r>
      <w:r w:rsidR="008C397F">
        <w:rPr>
          <w:lang w:val="uk-UA"/>
        </w:rPr>
        <w:t xml:space="preserve">У цих дослідженнях </w:t>
      </w:r>
      <w:r w:rsidR="008C397F">
        <w:rPr>
          <w:lang w:val="en-US"/>
        </w:rPr>
        <w:t>[</w:t>
      </w:r>
      <w:r w:rsidR="00C75795">
        <w:rPr>
          <w:lang w:val="en-US"/>
        </w:rPr>
        <w:t>4</w:t>
      </w:r>
      <w:r w:rsidR="008C397F">
        <w:rPr>
          <w:lang w:val="en-US"/>
        </w:rPr>
        <w:t>]</w:t>
      </w:r>
      <w:r w:rsidR="008C397F">
        <w:rPr>
          <w:lang w:val="uk-UA"/>
        </w:rPr>
        <w:t xml:space="preserve"> проведено а</w:t>
      </w:r>
      <w:r w:rsidRPr="006B0246">
        <w:rPr>
          <w:lang w:val="uk-UA"/>
        </w:rPr>
        <w:t>наліз практичних випадків у 16 популярних проєктах</w:t>
      </w:r>
      <w:r w:rsidR="008C397F">
        <w:rPr>
          <w:lang w:val="uk-UA"/>
        </w:rPr>
        <w:t xml:space="preserve"> який показав</w:t>
      </w:r>
      <w:r w:rsidRPr="006B0246">
        <w:rPr>
          <w:lang w:val="uk-UA"/>
        </w:rPr>
        <w:t>, що більшість оптимізацій пов’язані із заміною повільних API на швидші аналоги, але навіть такі зміни не завжди гарантують стабільне покращення: лише 42,68% оптимізацій були ефективними для всіх версій рушіїв, а 15% — навіть знижували продуктивність у певних випадках.</w:t>
      </w:r>
    </w:p>
    <w:p w14:paraId="5C9FF6E5" w14:textId="14201D40" w:rsidR="006B0246" w:rsidRPr="006B0246" w:rsidRDefault="006B0246" w:rsidP="006B0246">
      <w:pPr>
        <w:pStyle w:val="a3"/>
        <w:spacing w:after="0"/>
        <w:rPr>
          <w:lang w:val="uk-UA"/>
        </w:rPr>
      </w:pPr>
      <w:r w:rsidRPr="006B0246">
        <w:rPr>
          <w:lang w:val="uk-UA"/>
        </w:rPr>
        <w:t>З іншого боку, очікування користувачів щодо швидкодії веб-застосунків також зростають. Згідно з дослідженнями [</w:t>
      </w:r>
      <w:r w:rsidR="00C75795">
        <w:rPr>
          <w:lang w:val="en-US"/>
        </w:rPr>
        <w:t>5</w:t>
      </w:r>
      <w:r w:rsidRPr="006B0246">
        <w:rPr>
          <w:lang w:val="uk-UA"/>
        </w:rPr>
        <w:t>], більшість користувачів вважають веб-сайти «швидкими», якщо First Contentful Paint (FCP) не перевищує 1,8 секунди, а затримка понад 3 секунди призводить до 89% відмов від завантаження сторінки на мобільних пристроях. У таких умовах розробники змушені постійно шукати нові шляхи оптимізації JavaScript-коду.</w:t>
      </w:r>
    </w:p>
    <w:p w14:paraId="7FCF96F7" w14:textId="19718782" w:rsidR="006B0246" w:rsidRPr="006B0246" w:rsidRDefault="006B0246" w:rsidP="006B0246">
      <w:pPr>
        <w:pStyle w:val="a3"/>
        <w:spacing w:after="0"/>
        <w:rPr>
          <w:lang w:val="uk-UA"/>
        </w:rPr>
      </w:pPr>
      <w:r w:rsidRPr="006B0246">
        <w:rPr>
          <w:lang w:val="uk-UA"/>
        </w:rPr>
        <w:t xml:space="preserve">Зважаючи на це, JavaScript часто стає «вузьким місцем» у складних веб-застосунках, особливо тих, що потребують </w:t>
      </w:r>
      <w:r w:rsidRPr="006B0246">
        <w:rPr>
          <w:lang w:val="uk-UA"/>
        </w:rPr>
        <w:lastRenderedPageBreak/>
        <w:t xml:space="preserve">інтенсивної обробки даних, 3D-графіки, машинного навчання чи криптографії. Ситуація ще більше ускладнюється на мобільних пристроях, де </w:t>
      </w:r>
      <w:r w:rsidR="008C397F">
        <w:rPr>
          <w:lang w:val="uk-UA"/>
        </w:rPr>
        <w:t xml:space="preserve">є </w:t>
      </w:r>
      <w:r w:rsidRPr="006B0246">
        <w:rPr>
          <w:lang w:val="uk-UA"/>
        </w:rPr>
        <w:t>обмеження апаратних ресурсів і потреба в енергоефективності</w:t>
      </w:r>
      <w:r w:rsidR="008C397F">
        <w:rPr>
          <w:lang w:val="uk-UA"/>
        </w:rPr>
        <w:t>, а значить і висуваються</w:t>
      </w:r>
      <w:r w:rsidRPr="006B0246">
        <w:rPr>
          <w:lang w:val="uk-UA"/>
        </w:rPr>
        <w:t xml:space="preserve"> додаткові вимоги до продуктивності</w:t>
      </w:r>
      <w:r w:rsidR="008C397F">
        <w:rPr>
          <w:lang w:val="uk-UA"/>
        </w:rPr>
        <w:t xml:space="preserve"> застосунків</w:t>
      </w:r>
      <w:r w:rsidRPr="006B0246">
        <w:rPr>
          <w:lang w:val="uk-UA"/>
        </w:rPr>
        <w:t>.</w:t>
      </w:r>
    </w:p>
    <w:p w14:paraId="37AEC563" w14:textId="02479E81" w:rsidR="008A55B5" w:rsidRPr="00562D24" w:rsidRDefault="006B0246" w:rsidP="00121F6A">
      <w:pPr>
        <w:pStyle w:val="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Існуючі методи оптимізації</w:t>
      </w:r>
    </w:p>
    <w:p w14:paraId="36587890" w14:textId="2269D66A" w:rsidR="008C397F" w:rsidRPr="00866B63" w:rsidRDefault="008C397F" w:rsidP="000959A0">
      <w:pPr>
        <w:pStyle w:val="a3"/>
        <w:spacing w:after="0"/>
        <w:rPr>
          <w:lang w:val="uk-UA"/>
        </w:rPr>
      </w:pPr>
      <w:r>
        <w:rPr>
          <w:lang w:val="uk-UA"/>
        </w:rPr>
        <w:t xml:space="preserve">На даний момент можна виділити три основні підходи до підвищення продуктивності </w:t>
      </w:r>
      <w:r>
        <w:rPr>
          <w:lang w:val="en-US"/>
        </w:rPr>
        <w:t>web-</w:t>
      </w:r>
      <w:r>
        <w:rPr>
          <w:lang w:val="uk-UA"/>
        </w:rPr>
        <w:t>застосунків: компіляція в машинний код «на льоту» перед виконанням програмного коду (</w:t>
      </w:r>
      <w:proofErr w:type="spellStart"/>
      <w:r w:rsidRPr="000959A0">
        <w:rPr>
          <w:lang w:val="uk-UA"/>
        </w:rPr>
        <w:t>Just-In-Time</w:t>
      </w:r>
      <w:proofErr w:type="spellEnd"/>
      <w:r w:rsidRPr="000959A0">
        <w:rPr>
          <w:lang w:val="uk-UA"/>
        </w:rPr>
        <w:t xml:space="preserve"> </w:t>
      </w:r>
      <w:r>
        <w:rPr>
          <w:lang w:val="uk-UA"/>
        </w:rPr>
        <w:t xml:space="preserve">або </w:t>
      </w:r>
      <w:r w:rsidRPr="000959A0">
        <w:rPr>
          <w:lang w:val="uk-UA"/>
        </w:rPr>
        <w:t>JIT</w:t>
      </w:r>
      <w:r>
        <w:rPr>
          <w:lang w:val="uk-UA"/>
        </w:rPr>
        <w:t xml:space="preserve">); використання </w:t>
      </w:r>
      <w:r>
        <w:rPr>
          <w:lang w:val="en-US"/>
        </w:rPr>
        <w:t xml:space="preserve">Web Workers </w:t>
      </w:r>
      <w:r>
        <w:rPr>
          <w:lang w:val="uk-UA"/>
        </w:rPr>
        <w:t xml:space="preserve">та використання </w:t>
      </w:r>
      <w:proofErr w:type="spellStart"/>
      <w:r>
        <w:rPr>
          <w:lang w:val="en-US"/>
        </w:rPr>
        <w:t>WebAssembly</w:t>
      </w:r>
      <w:proofErr w:type="spellEnd"/>
      <w:r>
        <w:rPr>
          <w:lang w:val="en-US"/>
        </w:rPr>
        <w:t xml:space="preserve"> (WASM).</w:t>
      </w:r>
      <w:r w:rsidR="00866B63">
        <w:rPr>
          <w:lang w:val="uk-UA"/>
        </w:rPr>
        <w:t xml:space="preserve"> Нижче коротко розглянемо ці підходи.</w:t>
      </w:r>
    </w:p>
    <w:p w14:paraId="5CF6A886" w14:textId="14B9A15B" w:rsidR="000959A0" w:rsidRPr="000959A0" w:rsidRDefault="000959A0" w:rsidP="000959A0">
      <w:pPr>
        <w:pStyle w:val="a3"/>
        <w:spacing w:after="0"/>
        <w:rPr>
          <w:lang w:val="uk-UA"/>
        </w:rPr>
      </w:pPr>
      <w:r w:rsidRPr="000959A0">
        <w:rPr>
          <w:lang w:val="uk-UA"/>
        </w:rPr>
        <w:t>Сучасні рушії JavaScript — такі як V8 (Google), SpiderMonkey (Mozilla) та JavaScriptCore (Apple) — використовують Just-In-Time (JIT) компіляцію</w:t>
      </w:r>
      <w:r w:rsidR="00FD190F">
        <w:rPr>
          <w:lang w:val="en-US"/>
        </w:rPr>
        <w:t xml:space="preserve"> [1]</w:t>
      </w:r>
      <w:r w:rsidRPr="000959A0">
        <w:rPr>
          <w:lang w:val="uk-UA"/>
        </w:rPr>
        <w:t xml:space="preserve"> як основну технологію підвищення продуктивності</w:t>
      </w:r>
      <w:r w:rsidR="00FD190F">
        <w:rPr>
          <w:lang w:val="en-US"/>
        </w:rPr>
        <w:t xml:space="preserve"> [2]</w:t>
      </w:r>
      <w:r w:rsidRPr="000959A0">
        <w:rPr>
          <w:lang w:val="uk-UA"/>
        </w:rPr>
        <w:t>. Її суть полягає в динамічному перетворенні байт-коду або інтерпретованого коду JavaScript у високоефективний машинний код під час виконання, що дозволяє адаптуватися до конкретного середовища виконання, включно з апаратними особливостями та сценаріями навантаження.</w:t>
      </w:r>
    </w:p>
    <w:p w14:paraId="4C253B12" w14:textId="074C2D9F" w:rsidR="000959A0" w:rsidRPr="000959A0" w:rsidRDefault="000959A0" w:rsidP="000959A0">
      <w:pPr>
        <w:pStyle w:val="a3"/>
        <w:spacing w:after="0"/>
        <w:rPr>
          <w:lang w:val="uk-UA"/>
        </w:rPr>
      </w:pPr>
      <w:r w:rsidRPr="000959A0">
        <w:rPr>
          <w:lang w:val="uk-UA"/>
        </w:rPr>
        <w:t xml:space="preserve">Однак, ефективність JIT-компіляції не завжди гарантується. </w:t>
      </w:r>
      <w:r w:rsidRPr="00397465">
        <w:rPr>
          <w:lang w:val="uk-UA"/>
        </w:rPr>
        <w:t>У емпіричному дослідженні</w:t>
      </w:r>
      <w:r w:rsidR="00866B63" w:rsidRPr="00397465">
        <w:rPr>
          <w:lang w:val="uk-UA"/>
        </w:rPr>
        <w:t xml:space="preserve"> </w:t>
      </w:r>
      <w:r w:rsidR="00866B63" w:rsidRPr="00397465">
        <w:rPr>
          <w:lang w:val="en-US"/>
        </w:rPr>
        <w:t>[</w:t>
      </w:r>
      <w:r w:rsidR="00C75795">
        <w:rPr>
          <w:lang w:val="en-US"/>
        </w:rPr>
        <w:t>4</w:t>
      </w:r>
      <w:r w:rsidR="00866B63" w:rsidRPr="00397465">
        <w:rPr>
          <w:lang w:val="en-US"/>
        </w:rPr>
        <w:t>]</w:t>
      </w:r>
      <w:r w:rsidRPr="00397465">
        <w:rPr>
          <w:lang w:val="uk-UA"/>
        </w:rPr>
        <w:t xml:space="preserve"> було виявлено, що лише 42.68% оптимізацій JIT-компіляторів стабільно дають приріст продуктивності на всіх версіях рушіїв V8 та SpiderMonkey.</w:t>
      </w:r>
      <w:r w:rsidRPr="000959A0">
        <w:rPr>
          <w:lang w:val="uk-UA"/>
        </w:rPr>
        <w:t xml:space="preserve"> У решті випадків — або відсутній ефект, або навіть спостерігається регресія продуктивності [</w:t>
      </w:r>
      <w:r w:rsidR="00C75795">
        <w:rPr>
          <w:lang w:val="en-US"/>
        </w:rPr>
        <w:t>4</w:t>
      </w:r>
      <w:r w:rsidRPr="000959A0">
        <w:rPr>
          <w:lang w:val="uk-UA"/>
        </w:rPr>
        <w:t>]. Це свідчить про чутливість JIT до конкретного коду, сценарію виконання та версії рушія, що ускладнює надійне прогнозування швидкодії.</w:t>
      </w:r>
    </w:p>
    <w:p w14:paraId="093C8AF3" w14:textId="00B225BD" w:rsidR="000959A0" w:rsidRDefault="000959A0" w:rsidP="000959A0">
      <w:pPr>
        <w:pStyle w:val="a3"/>
        <w:spacing w:after="0"/>
        <w:rPr>
          <w:lang w:val="uk-UA"/>
        </w:rPr>
      </w:pPr>
      <w:r w:rsidRPr="000959A0">
        <w:rPr>
          <w:lang w:val="uk-UA"/>
        </w:rPr>
        <w:t>Розширення механізмів захисту JIT-компільованого коду, наприклад через техніки write-protection, призводить до втрат продуктивності — в деяких конфігураціях до 12% зниження швидкодії при активному захисті областей пам’яті [</w:t>
      </w:r>
      <w:r w:rsidR="00C75795">
        <w:rPr>
          <w:lang w:val="en-US"/>
        </w:rPr>
        <w:t>6</w:t>
      </w:r>
      <w:r w:rsidRPr="000959A0">
        <w:rPr>
          <w:lang w:val="uk-UA"/>
        </w:rPr>
        <w:t>].</w:t>
      </w:r>
    </w:p>
    <w:p w14:paraId="00B1BB81" w14:textId="6A4A9241" w:rsidR="000959A0" w:rsidRPr="000959A0" w:rsidRDefault="000959A0" w:rsidP="000959A0">
      <w:pPr>
        <w:pStyle w:val="a3"/>
        <w:spacing w:after="0"/>
        <w:rPr>
          <w:lang w:val="uk-UA"/>
        </w:rPr>
      </w:pPr>
      <w:r w:rsidRPr="000959A0">
        <w:t>Web Workers</w:t>
      </w:r>
      <w:r>
        <w:rPr>
          <w:lang w:val="uk-UA"/>
        </w:rPr>
        <w:t xml:space="preserve"> – це </w:t>
      </w:r>
      <w:r w:rsidRPr="000959A0">
        <w:rPr>
          <w:lang w:val="uk-UA"/>
        </w:rPr>
        <w:t>API, що дозволяє виконувати обчислення в окремому потоці незалежно від основного потоку користувацького інтерфейсу (UI thread)</w:t>
      </w:r>
      <w:r w:rsidR="00FD190F">
        <w:rPr>
          <w:lang w:val="en-US"/>
        </w:rPr>
        <w:t xml:space="preserve"> [</w:t>
      </w:r>
      <w:r w:rsidR="00C75795">
        <w:rPr>
          <w:lang w:val="en-US"/>
        </w:rPr>
        <w:t>7</w:t>
      </w:r>
      <w:r w:rsidR="00FD190F">
        <w:rPr>
          <w:lang w:val="en-US"/>
        </w:rPr>
        <w:t>]</w:t>
      </w:r>
      <w:r w:rsidRPr="000959A0">
        <w:rPr>
          <w:lang w:val="uk-UA"/>
        </w:rPr>
        <w:t>. У стандартному середовищі JavaScript — особливо в браузері — код виконується в однопотоковому режимі, що обмежує можливості масштабування при обробці обчислювально інтенсивних завдань, таких як парсинг великих JSON-файлів, кодування/декодування відео</w:t>
      </w:r>
      <w:r w:rsidR="00397465">
        <w:rPr>
          <w:lang w:val="uk-UA"/>
        </w:rPr>
        <w:t xml:space="preserve"> або</w:t>
      </w:r>
      <w:r w:rsidRPr="000959A0">
        <w:rPr>
          <w:lang w:val="uk-UA"/>
        </w:rPr>
        <w:t xml:space="preserve"> шифрування.</w:t>
      </w:r>
    </w:p>
    <w:p w14:paraId="7FBB2870" w14:textId="43F6E5E7" w:rsidR="000959A0" w:rsidRPr="000959A0" w:rsidRDefault="000959A0" w:rsidP="000959A0">
      <w:pPr>
        <w:pStyle w:val="a3"/>
        <w:spacing w:after="0"/>
        <w:rPr>
          <w:lang w:val="uk-UA"/>
        </w:rPr>
      </w:pPr>
      <w:r w:rsidRPr="000959A0">
        <w:rPr>
          <w:lang w:val="uk-UA"/>
        </w:rPr>
        <w:t xml:space="preserve">Використовуючи Web Workers, можна винести подібні задачі за межі основного потоку, запобігаючи блокуванню інтерфейсу користувача, що особливо критично для інтерактивних SPA-застосунків. </w:t>
      </w:r>
    </w:p>
    <w:p w14:paraId="2DFA5A49" w14:textId="2CDEFAC0" w:rsidR="000959A0" w:rsidRPr="000959A0" w:rsidRDefault="000959A0" w:rsidP="000959A0">
      <w:pPr>
        <w:pStyle w:val="a3"/>
        <w:spacing w:after="0"/>
        <w:rPr>
          <w:lang w:val="uk-UA"/>
        </w:rPr>
      </w:pPr>
      <w:r w:rsidRPr="000959A0">
        <w:rPr>
          <w:lang w:val="uk-UA"/>
        </w:rPr>
        <w:t>Web Workers підтримують ізольоване середовище виконання, де відсутній прямий доступ до DOM, але можливий обмін даними через механізм передачі повідомлень (postMessage)</w:t>
      </w:r>
      <w:r w:rsidR="00DF1CFF">
        <w:rPr>
          <w:lang w:val="en-US"/>
        </w:rPr>
        <w:t xml:space="preserve"> [</w:t>
      </w:r>
      <w:r w:rsidR="00C75795">
        <w:rPr>
          <w:lang w:val="en-US"/>
        </w:rPr>
        <w:t>7</w:t>
      </w:r>
      <w:r w:rsidR="00DF1CFF">
        <w:rPr>
          <w:lang w:val="en-US"/>
        </w:rPr>
        <w:t>]</w:t>
      </w:r>
      <w:r w:rsidRPr="000959A0">
        <w:rPr>
          <w:lang w:val="uk-UA"/>
        </w:rPr>
        <w:t>. Це вимагає додаткових зусиль з архітектури застосунку, але дозволяє реалізовувати архітектуру поділеної відповідальності: UI обробляється в основному потоці, а обчислення — у Web Worker'ах.</w:t>
      </w:r>
    </w:p>
    <w:p w14:paraId="7E38B250" w14:textId="03C8B5C8" w:rsidR="000959A0" w:rsidRDefault="000959A0" w:rsidP="000959A0">
      <w:pPr>
        <w:pStyle w:val="a3"/>
        <w:spacing w:after="0"/>
        <w:rPr>
          <w:lang w:val="uk-UA"/>
        </w:rPr>
      </w:pPr>
      <w:r w:rsidRPr="000959A0">
        <w:rPr>
          <w:lang w:val="uk-UA"/>
        </w:rPr>
        <w:t>Проте Web Workers мають і свої обмеження: вони не мають доступу до DOM, Window API, LocalStorage тощо</w:t>
      </w:r>
      <w:r w:rsidR="00DF1CFF">
        <w:rPr>
          <w:lang w:val="en-US"/>
        </w:rPr>
        <w:t xml:space="preserve"> [</w:t>
      </w:r>
      <w:r w:rsidR="00C75795">
        <w:rPr>
          <w:lang w:val="en-US"/>
        </w:rPr>
        <w:t>7</w:t>
      </w:r>
      <w:r w:rsidR="00DF1CFF">
        <w:rPr>
          <w:lang w:val="en-US"/>
        </w:rPr>
        <w:t>]</w:t>
      </w:r>
      <w:r w:rsidRPr="000959A0">
        <w:rPr>
          <w:lang w:val="uk-UA"/>
        </w:rPr>
        <w:t>, що змушує розробників ретельно планувати передачу даних і взаємодію з основною логікою застосунку. Також створення великої кількості worker'ів може викликати накладні витрати на пам’ять, і деякі браузери мають обмеження на кількість одночасно активних потоків.</w:t>
      </w:r>
    </w:p>
    <w:p w14:paraId="11919139" w14:textId="0824EBB6" w:rsidR="000959A0" w:rsidRPr="00797D47" w:rsidRDefault="008F4699" w:rsidP="000959A0">
      <w:pPr>
        <w:pStyle w:val="a3"/>
        <w:spacing w:after="0"/>
        <w:rPr>
          <w:lang w:val="uk-UA"/>
        </w:rPr>
      </w:pPr>
      <w:r w:rsidRPr="00D363EE">
        <w:rPr>
          <w:lang w:val="uk-UA"/>
        </w:rPr>
        <w:t>WebAssembly (скорочено WASM) є низькорівневою бінарною мовою, що виконується з майже нативною продуктивністю у браузерах</w:t>
      </w:r>
      <w:r w:rsidR="00DF1CFF">
        <w:rPr>
          <w:lang w:val="uk-UA"/>
        </w:rPr>
        <w:t xml:space="preserve"> </w:t>
      </w:r>
      <w:r w:rsidR="00DF1CFF">
        <w:rPr>
          <w:lang w:val="en-US"/>
        </w:rPr>
        <w:t>[</w:t>
      </w:r>
      <w:r w:rsidR="00C75795">
        <w:rPr>
          <w:lang w:val="en-US"/>
        </w:rPr>
        <w:t>8</w:t>
      </w:r>
      <w:r w:rsidR="00DF1CFF">
        <w:rPr>
          <w:lang w:val="en-US"/>
        </w:rPr>
        <w:t>]</w:t>
      </w:r>
      <w:r w:rsidRPr="00D363EE">
        <w:rPr>
          <w:lang w:val="uk-UA"/>
        </w:rPr>
        <w:t>. Вона стала важливою технологією для прискорення вебзастосунків, які раніше обмежувалися повільнішим JavaScript.</w:t>
      </w:r>
    </w:p>
    <w:p w14:paraId="1D5B0FC0" w14:textId="18C44F67" w:rsidR="008F4699" w:rsidRPr="00D363EE" w:rsidRDefault="008F4699" w:rsidP="000959A0">
      <w:pPr>
        <w:pStyle w:val="a3"/>
        <w:spacing w:after="0"/>
        <w:rPr>
          <w:lang w:val="uk-UA"/>
        </w:rPr>
      </w:pPr>
      <w:r w:rsidRPr="00D363EE">
        <w:rPr>
          <w:lang w:val="uk-UA"/>
        </w:rPr>
        <w:t>WebAssembly значно підвищує продуктивність вебзастосунків</w:t>
      </w:r>
      <w:r w:rsidR="00A96B56">
        <w:rPr>
          <w:lang w:val="en-US"/>
        </w:rPr>
        <w:t xml:space="preserve"> [</w:t>
      </w:r>
      <w:r w:rsidR="00C75795">
        <w:rPr>
          <w:lang w:val="en-US"/>
        </w:rPr>
        <w:t>8</w:t>
      </w:r>
      <w:r w:rsidR="00A96B56">
        <w:rPr>
          <w:lang w:val="en-US"/>
        </w:rPr>
        <w:t xml:space="preserve">, </w:t>
      </w:r>
      <w:r w:rsidR="00C75795">
        <w:rPr>
          <w:lang w:val="en-US"/>
        </w:rPr>
        <w:t>9</w:t>
      </w:r>
      <w:r w:rsidR="00A96B56">
        <w:rPr>
          <w:lang w:val="en-US"/>
        </w:rPr>
        <w:t>]</w:t>
      </w:r>
      <w:r w:rsidRPr="00D363EE">
        <w:rPr>
          <w:lang w:val="uk-UA"/>
        </w:rPr>
        <w:t xml:space="preserve">. </w:t>
      </w:r>
      <w:r w:rsidRPr="00F323B0">
        <w:rPr>
          <w:lang w:val="uk-UA"/>
        </w:rPr>
        <w:t>Експериментальні вимірювання</w:t>
      </w:r>
      <w:r w:rsidR="00D363EE" w:rsidRPr="00F323B0">
        <w:rPr>
          <w:lang w:val="en-US"/>
        </w:rPr>
        <w:t xml:space="preserve"> [9]</w:t>
      </w:r>
      <w:r w:rsidRPr="00F323B0">
        <w:rPr>
          <w:lang w:val="uk-UA"/>
        </w:rPr>
        <w:t xml:space="preserve"> показали, що WebAssembly-реалізація одного</w:t>
      </w:r>
      <w:r w:rsidRPr="00D363EE">
        <w:rPr>
          <w:lang w:val="uk-UA"/>
        </w:rPr>
        <w:t xml:space="preserve"> і того самого алгоритму може працювати у 2–4 рази швидше за JavaScript у браузерах Firefox та Chromium. Більш того, мультипотокова WebAssembly-реалізація (з використанням Web Workers і SharedArrayBuffer) перевищила швидкодію однопотокової WASM-версії в 9–13 разів, а вручну оптимізованої JavaScript-реалізації — до 24 разів</w:t>
      </w:r>
      <w:r w:rsidR="002C132E">
        <w:rPr>
          <w:lang w:val="en-US"/>
        </w:rPr>
        <w:t xml:space="preserve"> </w:t>
      </w:r>
      <w:r w:rsidR="002C132E" w:rsidRPr="00D363EE">
        <w:rPr>
          <w:lang w:val="uk-UA"/>
        </w:rPr>
        <w:t>[</w:t>
      </w:r>
      <w:r w:rsidR="00C75795">
        <w:rPr>
          <w:lang w:val="en-US"/>
        </w:rPr>
        <w:t>9</w:t>
      </w:r>
      <w:r w:rsidR="002C132E" w:rsidRPr="00D363EE">
        <w:rPr>
          <w:lang w:val="uk-UA"/>
        </w:rPr>
        <w:t>]</w:t>
      </w:r>
      <w:r w:rsidRPr="00797D47">
        <w:rPr>
          <w:lang w:val="uk-UA"/>
        </w:rPr>
        <w:t>.</w:t>
      </w:r>
    </w:p>
    <w:p w14:paraId="0457DC57" w14:textId="784FA978" w:rsidR="000959A0" w:rsidRPr="00797D47" w:rsidRDefault="00D363EE" w:rsidP="000959A0">
      <w:pPr>
        <w:pStyle w:val="a3"/>
        <w:spacing w:after="0"/>
        <w:rPr>
          <w:lang w:val="uk-UA"/>
        </w:rPr>
      </w:pPr>
      <w:r>
        <w:rPr>
          <w:lang w:val="uk-UA"/>
        </w:rPr>
        <w:t>Д</w:t>
      </w:r>
      <w:r w:rsidR="00770341" w:rsidRPr="00797D47">
        <w:rPr>
          <w:lang w:val="uk-UA"/>
        </w:rPr>
        <w:t xml:space="preserve">о основних переваг </w:t>
      </w:r>
      <w:r w:rsidR="00770341" w:rsidRPr="00D363EE">
        <w:rPr>
          <w:lang w:val="uk-UA"/>
        </w:rPr>
        <w:t xml:space="preserve">WebAssembly </w:t>
      </w:r>
      <w:r w:rsidR="00770341" w:rsidRPr="00797D47">
        <w:rPr>
          <w:lang w:val="uk-UA"/>
        </w:rPr>
        <w:t xml:space="preserve">можна віднести високу продуктивність, підвищену захищенність, так як </w:t>
      </w:r>
      <w:r>
        <w:rPr>
          <w:lang w:val="uk-UA"/>
        </w:rPr>
        <w:t>код</w:t>
      </w:r>
      <w:r w:rsidR="00770341" w:rsidRPr="00D363EE">
        <w:rPr>
          <w:lang w:val="uk-UA"/>
        </w:rPr>
        <w:t xml:space="preserve"> працює в ізольованому середовищі пісочниці</w:t>
      </w:r>
      <w:r w:rsidR="0038640C" w:rsidRPr="00797D47">
        <w:rPr>
          <w:lang w:val="uk-UA"/>
        </w:rPr>
        <w:t>. Це</w:t>
      </w:r>
      <w:r w:rsidR="00770341" w:rsidRPr="00D363EE">
        <w:rPr>
          <w:lang w:val="uk-UA"/>
        </w:rPr>
        <w:t xml:space="preserve"> мінімізує ризики для системи та дозволяє безпечно запускати сторонній код</w:t>
      </w:r>
      <w:r w:rsidR="00770341" w:rsidRPr="00797D47">
        <w:rPr>
          <w:lang w:val="uk-UA"/>
        </w:rPr>
        <w:t xml:space="preserve">. </w:t>
      </w:r>
      <w:r w:rsidR="00770341" w:rsidRPr="00D363EE">
        <w:rPr>
          <w:lang w:val="uk-UA"/>
        </w:rPr>
        <w:t>Мультиплатформеність і кросбраузерність</w:t>
      </w:r>
      <w:r w:rsidR="00770341" w:rsidRPr="00797D47">
        <w:rPr>
          <w:lang w:val="uk-UA"/>
        </w:rPr>
        <w:t xml:space="preserve"> також є перевагами, які надає </w:t>
      </w:r>
      <w:r w:rsidR="00770341" w:rsidRPr="00D363EE">
        <w:rPr>
          <w:lang w:val="uk-UA"/>
        </w:rPr>
        <w:t>WebAssembly</w:t>
      </w:r>
      <w:r w:rsidR="00770341" w:rsidRPr="00797D47">
        <w:rPr>
          <w:lang w:val="uk-UA"/>
        </w:rPr>
        <w:t>, так як</w:t>
      </w:r>
      <w:r w:rsidR="00770341" w:rsidRPr="00D363EE">
        <w:rPr>
          <w:lang w:val="uk-UA"/>
        </w:rPr>
        <w:t xml:space="preserve"> </w:t>
      </w:r>
      <w:r w:rsidRPr="00D363EE">
        <w:rPr>
          <w:lang w:val="uk-UA"/>
        </w:rPr>
        <w:t xml:space="preserve">WASM </w:t>
      </w:r>
      <w:r w:rsidR="00770341" w:rsidRPr="00D363EE">
        <w:rPr>
          <w:lang w:val="uk-UA"/>
        </w:rPr>
        <w:t>підтримується усіма основними браузерами та стандартизується W3C WebAssembly Working Group [</w:t>
      </w:r>
      <w:r w:rsidR="00C75795">
        <w:rPr>
          <w:lang w:val="en-US"/>
        </w:rPr>
        <w:t>9</w:t>
      </w:r>
      <w:r w:rsidR="00770341" w:rsidRPr="00D363EE">
        <w:rPr>
          <w:lang w:val="uk-UA"/>
        </w:rPr>
        <w:t>]</w:t>
      </w:r>
      <w:r w:rsidR="00770341" w:rsidRPr="00797D47">
        <w:rPr>
          <w:lang w:val="uk-UA"/>
        </w:rPr>
        <w:t xml:space="preserve">. </w:t>
      </w:r>
      <w:r w:rsidR="0038640C" w:rsidRPr="00797D47">
        <w:rPr>
          <w:lang w:val="uk-UA"/>
        </w:rPr>
        <w:t>Додатково слід зазн</w:t>
      </w:r>
      <w:r w:rsidR="00797D47">
        <w:rPr>
          <w:lang w:val="uk-UA"/>
        </w:rPr>
        <w:t>а</w:t>
      </w:r>
      <w:r w:rsidR="0038640C" w:rsidRPr="00797D47">
        <w:rPr>
          <w:lang w:val="uk-UA"/>
        </w:rPr>
        <w:t xml:space="preserve">чити що </w:t>
      </w:r>
      <w:r w:rsidR="00770341" w:rsidRPr="00D363EE">
        <w:rPr>
          <w:lang w:val="uk-UA"/>
        </w:rPr>
        <w:t>WebAssembly</w:t>
      </w:r>
      <w:r w:rsidR="0038640C" w:rsidRPr="00797D47">
        <w:rPr>
          <w:lang w:val="uk-UA"/>
        </w:rPr>
        <w:t xml:space="preserve">, на відміну від </w:t>
      </w:r>
      <w:r w:rsidR="0038640C" w:rsidRPr="00D363EE">
        <w:rPr>
          <w:lang w:val="uk-UA"/>
        </w:rPr>
        <w:t xml:space="preserve">JavaScript </w:t>
      </w:r>
      <w:r w:rsidR="0038640C" w:rsidRPr="00797D47">
        <w:rPr>
          <w:lang w:val="uk-UA"/>
        </w:rPr>
        <w:t>коду,</w:t>
      </w:r>
      <w:r w:rsidR="00770341" w:rsidRPr="00D363EE">
        <w:rPr>
          <w:lang w:val="uk-UA"/>
        </w:rPr>
        <w:t xml:space="preserve"> </w:t>
      </w:r>
      <w:r w:rsidR="00770341" w:rsidRPr="00797D47">
        <w:rPr>
          <w:lang w:val="uk-UA"/>
        </w:rPr>
        <w:t>надає можливості для реалізації</w:t>
      </w:r>
      <w:r w:rsidR="0038640C" w:rsidRPr="00797D47">
        <w:rPr>
          <w:lang w:val="uk-UA"/>
        </w:rPr>
        <w:t xml:space="preserve"> в коді</w:t>
      </w:r>
      <w:r w:rsidR="00770341" w:rsidRPr="00797D47">
        <w:rPr>
          <w:lang w:val="uk-UA"/>
        </w:rPr>
        <w:t xml:space="preserve"> </w:t>
      </w:r>
      <w:r w:rsidR="0038640C" w:rsidRPr="00797D47">
        <w:rPr>
          <w:lang w:val="uk-UA"/>
        </w:rPr>
        <w:t>паралельних обчислень. А саме,</w:t>
      </w:r>
      <w:r w:rsidR="00770341" w:rsidRPr="00D363EE">
        <w:rPr>
          <w:lang w:val="uk-UA"/>
        </w:rPr>
        <w:t xml:space="preserve"> WebAssembly підтримує багатопоточне виконання з використанням спільної пам’яті, що дозволяє ефективно задіювати всі ядра процесора</w:t>
      </w:r>
      <w:r w:rsidR="00770341" w:rsidRPr="00797D47">
        <w:rPr>
          <w:lang w:val="uk-UA"/>
        </w:rPr>
        <w:t xml:space="preserve"> </w:t>
      </w:r>
      <w:r w:rsidR="00770341" w:rsidRPr="00D363EE">
        <w:rPr>
          <w:lang w:val="uk-UA"/>
        </w:rPr>
        <w:t>[</w:t>
      </w:r>
      <w:r w:rsidR="00C75795">
        <w:rPr>
          <w:lang w:val="en-US"/>
        </w:rPr>
        <w:t>9</w:t>
      </w:r>
      <w:r w:rsidR="00770341" w:rsidRPr="00D363EE">
        <w:rPr>
          <w:lang w:val="uk-UA"/>
        </w:rPr>
        <w:t>]</w:t>
      </w:r>
      <w:r w:rsidR="000D1C9C" w:rsidRPr="00D363EE">
        <w:rPr>
          <w:lang w:val="uk-UA"/>
        </w:rPr>
        <w:t xml:space="preserve">. </w:t>
      </w:r>
      <w:r w:rsidR="000D1C9C" w:rsidRPr="00797D47">
        <w:rPr>
          <w:lang w:val="uk-UA"/>
        </w:rPr>
        <w:t>Цей підхід не обмежує розробників у виборі мови програмування</w:t>
      </w:r>
      <w:r w:rsidR="000D1C9C" w:rsidRPr="00797D47">
        <w:rPr>
          <w:rFonts w:eastAsia="Times New Roman"/>
          <w:lang w:val="uk-UA" w:eastAsia="en-US"/>
        </w:rPr>
        <w:t xml:space="preserve">, </w:t>
      </w:r>
      <w:r w:rsidR="000D1C9C" w:rsidRPr="00D363EE">
        <w:rPr>
          <w:lang w:val="uk-UA"/>
        </w:rPr>
        <w:t xml:space="preserve">WebAssembly може бути ціллю компіляції для багатьох мов (Rust, C, C++, Go, TypeScript </w:t>
      </w:r>
      <w:r w:rsidR="000D1C9C" w:rsidRPr="00797D47">
        <w:rPr>
          <w:lang w:val="uk-UA"/>
        </w:rPr>
        <w:t>та ін.</w:t>
      </w:r>
      <w:r w:rsidR="000D1C9C" w:rsidRPr="00D363EE">
        <w:rPr>
          <w:lang w:val="uk-UA"/>
        </w:rPr>
        <w:t>)</w:t>
      </w:r>
    </w:p>
    <w:p w14:paraId="251D6BE0" w14:textId="7A52227D" w:rsidR="000D1C9C" w:rsidRPr="00D363EE" w:rsidRDefault="000D1C9C" w:rsidP="000959A0">
      <w:pPr>
        <w:pStyle w:val="a3"/>
        <w:spacing w:after="0"/>
        <w:rPr>
          <w:lang w:val="uk-UA"/>
        </w:rPr>
      </w:pPr>
      <w:r w:rsidRPr="00D363EE">
        <w:rPr>
          <w:lang w:val="uk-UA"/>
        </w:rPr>
        <w:t xml:space="preserve">Незважаючи на </w:t>
      </w:r>
      <w:r w:rsidR="00D45685">
        <w:rPr>
          <w:lang w:val="uk-UA"/>
        </w:rPr>
        <w:t>гарні</w:t>
      </w:r>
      <w:r w:rsidRPr="00D363EE">
        <w:rPr>
          <w:lang w:val="uk-UA"/>
        </w:rPr>
        <w:t xml:space="preserve"> результати, WebAssembly має деякі недоліки</w:t>
      </w:r>
      <w:r w:rsidRPr="00797D47">
        <w:rPr>
          <w:lang w:val="uk-UA"/>
        </w:rPr>
        <w:t xml:space="preserve">, а саме відсутність прямої взаємодії з </w:t>
      </w:r>
      <w:r w:rsidRPr="00D363EE">
        <w:rPr>
          <w:lang w:val="uk-UA"/>
        </w:rPr>
        <w:t xml:space="preserve">DOM, </w:t>
      </w:r>
      <w:r w:rsidRPr="00797D47">
        <w:rPr>
          <w:lang w:val="uk-UA"/>
        </w:rPr>
        <w:t xml:space="preserve">складність налагодження </w:t>
      </w:r>
      <w:r w:rsidR="00185C69">
        <w:rPr>
          <w:lang w:val="uk-UA"/>
        </w:rPr>
        <w:t>програми,</w:t>
      </w:r>
      <w:r w:rsidR="00185C69" w:rsidRPr="00797D47">
        <w:rPr>
          <w:lang w:val="uk-UA"/>
        </w:rPr>
        <w:t xml:space="preserve"> </w:t>
      </w:r>
      <w:r w:rsidRPr="00797D47">
        <w:rPr>
          <w:lang w:val="uk-UA"/>
        </w:rPr>
        <w:t>необхідність попередньої компіляції</w:t>
      </w:r>
      <w:r w:rsidR="00185C69">
        <w:rPr>
          <w:lang w:val="uk-UA"/>
        </w:rPr>
        <w:t>, а</w:t>
      </w:r>
      <w:r w:rsidRPr="00797D47">
        <w:rPr>
          <w:lang w:val="uk-UA"/>
        </w:rPr>
        <w:t xml:space="preserve"> та</w:t>
      </w:r>
      <w:r w:rsidR="00185C69">
        <w:rPr>
          <w:lang w:val="uk-UA"/>
        </w:rPr>
        <w:t>кож,</w:t>
      </w:r>
      <w:r w:rsidRPr="00797D47">
        <w:rPr>
          <w:lang w:val="uk-UA"/>
        </w:rPr>
        <w:t xml:space="preserve"> </w:t>
      </w:r>
      <w:r w:rsidRPr="00D363EE">
        <w:rPr>
          <w:lang w:val="uk-UA"/>
        </w:rPr>
        <w:t xml:space="preserve">WebAssembly </w:t>
      </w:r>
      <w:r w:rsidRPr="00797D47">
        <w:rPr>
          <w:lang w:val="uk-UA"/>
        </w:rPr>
        <w:t xml:space="preserve">й досі знаходиться у стадії розробки, тому </w:t>
      </w:r>
      <w:r w:rsidRPr="00D363EE">
        <w:rPr>
          <w:lang w:val="uk-UA"/>
        </w:rPr>
        <w:t>підтримка garbage collection, SIMD і потоків все ще знаходиться у фазі доопрацювання у деяких браузерах</w:t>
      </w:r>
      <w:r w:rsidRPr="00797D47">
        <w:rPr>
          <w:lang w:val="uk-UA"/>
        </w:rPr>
        <w:t xml:space="preserve"> </w:t>
      </w:r>
      <w:r w:rsidRPr="00D363EE">
        <w:rPr>
          <w:lang w:val="uk-UA"/>
        </w:rPr>
        <w:t>[</w:t>
      </w:r>
      <w:r w:rsidR="00C75795">
        <w:rPr>
          <w:lang w:val="en-US"/>
        </w:rPr>
        <w:t>9</w:t>
      </w:r>
      <w:r w:rsidRPr="00D363EE">
        <w:rPr>
          <w:lang w:val="uk-UA"/>
        </w:rPr>
        <w:t>].</w:t>
      </w:r>
    </w:p>
    <w:p w14:paraId="4CD22596" w14:textId="5665F183" w:rsidR="008A55B5" w:rsidRPr="00797D47" w:rsidRDefault="000D1C9C" w:rsidP="00121F6A">
      <w:pPr>
        <w:pStyle w:val="1"/>
        <w:spacing w:before="120" w:after="0"/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</w:pPr>
      <w:r w:rsidRPr="00797D47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 xml:space="preserve">Запропонований </w:t>
      </w:r>
      <w:r w:rsidR="008C397F" w:rsidRPr="00797D47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підхід</w:t>
      </w:r>
    </w:p>
    <w:p w14:paraId="239CD34B" w14:textId="16A9B331" w:rsidR="00E60054" w:rsidRPr="00D363EE" w:rsidRDefault="00E34482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>
        <w:rPr>
          <w:lang w:val="uk-UA"/>
        </w:rPr>
        <w:t>Як було показано</w:t>
      </w:r>
      <w:r w:rsidR="000D1C9C" w:rsidRPr="00D363EE">
        <w:rPr>
          <w:lang w:val="uk-UA"/>
        </w:rPr>
        <w:t>, WebAssembly здатен значно перевершити JavaScript у швидкодії, особливо в задачах, де важливе обчислювальне навантаження. Враховуючи це,</w:t>
      </w:r>
      <w:r w:rsidR="00E93BFE" w:rsidRPr="00D363EE">
        <w:rPr>
          <w:lang w:val="uk-UA"/>
        </w:rPr>
        <w:t xml:space="preserve"> </w:t>
      </w:r>
      <w:r w:rsidR="00050E08" w:rsidRPr="00D363EE">
        <w:rPr>
          <w:lang w:val="uk-UA"/>
        </w:rPr>
        <w:t>пропонує</w:t>
      </w:r>
      <w:r w:rsidR="00050E08" w:rsidRPr="00797D47">
        <w:rPr>
          <w:lang w:val="uk-UA"/>
        </w:rPr>
        <w:t>ться</w:t>
      </w:r>
      <w:r w:rsidR="00050E08" w:rsidRPr="00D363EE">
        <w:rPr>
          <w:lang w:val="uk-UA"/>
        </w:rPr>
        <w:t xml:space="preserve"> </w:t>
      </w:r>
      <w:r>
        <w:rPr>
          <w:lang w:val="uk-UA"/>
        </w:rPr>
        <w:t xml:space="preserve">підхід з перетворенням </w:t>
      </w:r>
      <w:r w:rsidRPr="0034598E">
        <w:rPr>
          <w:lang w:val="uk-UA"/>
        </w:rPr>
        <w:t>JavaScript-коду</w:t>
      </w:r>
      <w:r>
        <w:rPr>
          <w:lang w:val="uk-UA"/>
        </w:rPr>
        <w:t xml:space="preserve"> у іншу мову програмування з подальшею компіляцією </w:t>
      </w:r>
      <w:r w:rsidR="000D1C9C" w:rsidRPr="00D363EE">
        <w:rPr>
          <w:lang w:val="uk-UA"/>
        </w:rPr>
        <w:t>у WebAssembly</w:t>
      </w:r>
      <w:r>
        <w:rPr>
          <w:lang w:val="uk-UA"/>
        </w:rPr>
        <w:t>. Це</w:t>
      </w:r>
      <w:r w:rsidR="000D1C9C" w:rsidRPr="00D363EE">
        <w:rPr>
          <w:lang w:val="uk-UA"/>
        </w:rPr>
        <w:t xml:space="preserve"> дозволить підвищити продуктивність без необхідності повного ручного переписування логіки</w:t>
      </w:r>
      <w:r>
        <w:rPr>
          <w:lang w:val="uk-UA"/>
        </w:rPr>
        <w:t xml:space="preserve"> вже реалізованого</w:t>
      </w:r>
      <w:r w:rsidR="000D1C9C" w:rsidRPr="00D363EE">
        <w:rPr>
          <w:lang w:val="uk-UA"/>
        </w:rPr>
        <w:t xml:space="preserve"> застосунку</w:t>
      </w:r>
      <w:r>
        <w:rPr>
          <w:lang w:val="uk-UA"/>
        </w:rPr>
        <w:t>.</w:t>
      </w:r>
    </w:p>
    <w:p w14:paraId="1EE62EDF" w14:textId="7A678F4D" w:rsidR="000D1C9C" w:rsidRPr="00D363EE" w:rsidRDefault="000D1C9C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D363EE">
        <w:rPr>
          <w:lang w:val="uk-UA"/>
        </w:rPr>
        <w:t xml:space="preserve">Запропонований підхід допускає декілька стратегій </w:t>
      </w:r>
      <w:r w:rsidR="00E34482">
        <w:rPr>
          <w:lang w:val="uk-UA"/>
        </w:rPr>
        <w:t xml:space="preserve">перетвонення </w:t>
      </w:r>
      <w:r w:rsidR="00E34482">
        <w:rPr>
          <w:lang w:val="en-US"/>
        </w:rPr>
        <w:t xml:space="preserve">JavaScript </w:t>
      </w:r>
      <w:r w:rsidR="00E34482">
        <w:rPr>
          <w:lang w:val="uk-UA"/>
        </w:rPr>
        <w:t>в проміжну мову програмування</w:t>
      </w:r>
      <w:r w:rsidRPr="00D363EE">
        <w:rPr>
          <w:lang w:val="uk-UA"/>
        </w:rPr>
        <w:t>.</w:t>
      </w:r>
    </w:p>
    <w:p w14:paraId="4FD3B2CA" w14:textId="594A4EE6" w:rsidR="000D1C9C" w:rsidRPr="00797D47" w:rsidRDefault="000D1C9C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D363EE">
        <w:rPr>
          <w:lang w:val="uk-UA"/>
        </w:rPr>
        <w:t>Інтерпретація або трансляція з використанням традиційних компіляторів</w:t>
      </w:r>
      <w:r w:rsidRPr="00797D47">
        <w:rPr>
          <w:lang w:val="uk-UA"/>
        </w:rPr>
        <w:t xml:space="preserve"> є о</w:t>
      </w:r>
      <w:r w:rsidRPr="00D363EE">
        <w:rPr>
          <w:lang w:val="uk-UA"/>
        </w:rPr>
        <w:t>д</w:t>
      </w:r>
      <w:r w:rsidRPr="00797D47">
        <w:rPr>
          <w:lang w:val="uk-UA"/>
        </w:rPr>
        <w:t>ним</w:t>
      </w:r>
      <w:r w:rsidRPr="00D363EE">
        <w:rPr>
          <w:lang w:val="uk-UA"/>
        </w:rPr>
        <w:t xml:space="preserve"> зі способів трансформува</w:t>
      </w:r>
      <w:r w:rsidR="00E269BF" w:rsidRPr="00797D47">
        <w:rPr>
          <w:lang w:val="uk-UA"/>
        </w:rPr>
        <w:t>ння</w:t>
      </w:r>
      <w:r w:rsidRPr="00D363EE">
        <w:rPr>
          <w:lang w:val="uk-UA"/>
        </w:rPr>
        <w:t xml:space="preserve"> JavaScript у проміжну мову, наприклад, TypeScript або іншу, що має статичну типізацію, після чого здійснити компіляцію у WebAssembly за допомогою доступних інструментів (наприклад, AssemblyScript, Emscripten)</w:t>
      </w:r>
      <w:r w:rsidR="00397465">
        <w:rPr>
          <w:lang w:val="en-US"/>
        </w:rPr>
        <w:t xml:space="preserve"> [</w:t>
      </w:r>
      <w:r w:rsidR="00C75795">
        <w:rPr>
          <w:lang w:val="en-US"/>
        </w:rPr>
        <w:t>8</w:t>
      </w:r>
      <w:r w:rsidR="00397465">
        <w:rPr>
          <w:lang w:val="en-US"/>
        </w:rPr>
        <w:t>]</w:t>
      </w:r>
      <w:r w:rsidR="00E269BF" w:rsidRPr="00797D47">
        <w:rPr>
          <w:lang w:val="uk-UA"/>
        </w:rPr>
        <w:t>.</w:t>
      </w:r>
    </w:p>
    <w:p w14:paraId="31754127" w14:textId="45911FA1" w:rsidR="00E269BF" w:rsidRPr="00797D47" w:rsidRDefault="00E269BF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D363EE">
        <w:rPr>
          <w:lang w:val="uk-UA"/>
        </w:rPr>
        <w:t>Семантична інтерпретація інтерпретатором</w:t>
      </w:r>
      <w:r w:rsidRPr="00797D47">
        <w:rPr>
          <w:lang w:val="uk-UA"/>
        </w:rPr>
        <w:t xml:space="preserve">, цей підхід забов’язує </w:t>
      </w:r>
      <w:r w:rsidRPr="00D363EE">
        <w:rPr>
          <w:lang w:val="uk-UA"/>
        </w:rPr>
        <w:t>реалізувати інтерпретатор, який виконує JavaScript-код шляхом симуляції виконання і паралельно будує еквівалентну WASM-репрезентацію. Такий підхід дозволяє зберегти поведінку JavaScript при цьому оптимізуючи критичні шляхи виконання.</w:t>
      </w:r>
    </w:p>
    <w:p w14:paraId="571FA0B5" w14:textId="2A872417" w:rsidR="00E269BF" w:rsidRPr="00797D47" w:rsidRDefault="00A82269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>
        <w:rPr>
          <w:lang w:val="uk-UA"/>
        </w:rPr>
        <w:t xml:space="preserve">Також можливе </w:t>
      </w:r>
      <w:r w:rsidR="00E269BF" w:rsidRPr="00D363EE">
        <w:rPr>
          <w:lang w:val="uk-UA"/>
        </w:rPr>
        <w:t xml:space="preserve">використання великих мовних моделей або спеціально навчених нейронних мереж для трансляції JavaScript-коду в еквівалентний код на мові з підтримкою WebAssembly (наприклад, Rust або C). Такий транслятор </w:t>
      </w:r>
      <w:r>
        <w:rPr>
          <w:lang w:val="uk-UA"/>
        </w:rPr>
        <w:t>з</w:t>
      </w:r>
      <w:r w:rsidR="00E269BF" w:rsidRPr="00D363EE">
        <w:rPr>
          <w:lang w:val="uk-UA"/>
        </w:rPr>
        <w:t>може враховувати контекст виконання, шаблони коду та навіть семантичні особливості JS-коду.</w:t>
      </w:r>
    </w:p>
    <w:p w14:paraId="413BD1C1" w14:textId="0645F485" w:rsidR="00E269BF" w:rsidRDefault="00E269BF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797D47">
        <w:rPr>
          <w:lang w:val="uk-UA"/>
        </w:rPr>
        <w:t xml:space="preserve">Для визначення проміжної мови, яка буде компілюватися в кінцевий </w:t>
      </w:r>
      <w:r w:rsidRPr="00D363EE">
        <w:rPr>
          <w:lang w:val="uk-UA"/>
        </w:rPr>
        <w:t>WASM</w:t>
      </w:r>
      <w:r w:rsidRPr="00797D47">
        <w:rPr>
          <w:lang w:val="uk-UA"/>
        </w:rPr>
        <w:t xml:space="preserve">, було проведено дослідження, де було порівняно продуктивність </w:t>
      </w:r>
      <w:r w:rsidRPr="00D363EE">
        <w:rPr>
          <w:lang w:val="uk-UA"/>
        </w:rPr>
        <w:t xml:space="preserve">AssemblyScript </w:t>
      </w:r>
      <w:r w:rsidRPr="00D363EE">
        <w:rPr>
          <w:lang w:val="uk-UA"/>
        </w:rPr>
        <w:lastRenderedPageBreak/>
        <w:t xml:space="preserve">(TypeScript), Rust </w:t>
      </w:r>
      <w:r w:rsidRPr="00797D47">
        <w:rPr>
          <w:lang w:val="uk-UA"/>
        </w:rPr>
        <w:t xml:space="preserve">та </w:t>
      </w:r>
      <w:r w:rsidRPr="00D363EE">
        <w:rPr>
          <w:lang w:val="uk-UA"/>
        </w:rPr>
        <w:t>JavaScript</w:t>
      </w:r>
      <w:r w:rsidRPr="00797D47">
        <w:rPr>
          <w:lang w:val="uk-UA"/>
        </w:rPr>
        <w:t xml:space="preserve"> без перетворення у </w:t>
      </w:r>
      <w:r w:rsidRPr="00D363EE">
        <w:rPr>
          <w:lang w:val="uk-UA"/>
        </w:rPr>
        <w:t xml:space="preserve">WASM </w:t>
      </w:r>
      <w:r w:rsidRPr="00797D47">
        <w:rPr>
          <w:lang w:val="uk-UA"/>
        </w:rPr>
        <w:t>при виконанні однакових задач.</w:t>
      </w:r>
      <w:r w:rsidR="00E74215">
        <w:rPr>
          <w:lang w:val="uk-UA"/>
        </w:rPr>
        <w:t xml:space="preserve"> </w:t>
      </w:r>
      <w:r w:rsidR="00A82269">
        <w:rPr>
          <w:lang w:val="uk-UA"/>
        </w:rPr>
        <w:t>Іншими</w:t>
      </w:r>
      <w:r w:rsidR="00E74215">
        <w:rPr>
          <w:lang w:val="uk-UA"/>
        </w:rPr>
        <w:t xml:space="preserve"> популярними мовами є </w:t>
      </w:r>
      <w:r w:rsidR="00E74215">
        <w:rPr>
          <w:lang w:val="en-US"/>
        </w:rPr>
        <w:t xml:space="preserve">C# </w:t>
      </w:r>
      <w:r w:rsidR="00E74215">
        <w:rPr>
          <w:lang w:val="uk-UA"/>
        </w:rPr>
        <w:t xml:space="preserve">та </w:t>
      </w:r>
      <w:r w:rsidR="00E74215">
        <w:rPr>
          <w:lang w:val="en-US"/>
        </w:rPr>
        <w:t>Java</w:t>
      </w:r>
      <w:r w:rsidR="00E74215">
        <w:rPr>
          <w:lang w:val="uk-UA"/>
        </w:rPr>
        <w:t xml:space="preserve">, але ці мови не мають офіційної підтримки компіляції у </w:t>
      </w:r>
      <w:proofErr w:type="spellStart"/>
      <w:r w:rsidR="00E74215">
        <w:rPr>
          <w:lang w:val="en-US"/>
        </w:rPr>
        <w:t>WebAssembly</w:t>
      </w:r>
      <w:proofErr w:type="spellEnd"/>
      <w:r w:rsidR="00E74215">
        <w:rPr>
          <w:lang w:val="uk-UA"/>
        </w:rPr>
        <w:t>, і як результат не будь-який програмний код компіл</w:t>
      </w:r>
      <w:r w:rsidR="00A82269">
        <w:rPr>
          <w:lang w:val="uk-UA"/>
        </w:rPr>
        <w:t>ю</w:t>
      </w:r>
      <w:r w:rsidR="00E74215">
        <w:rPr>
          <w:lang w:val="uk-UA"/>
        </w:rPr>
        <w:t xml:space="preserve">ється у програмний код </w:t>
      </w:r>
      <w:proofErr w:type="spellStart"/>
      <w:r w:rsidR="00E74215">
        <w:rPr>
          <w:lang w:val="en-US"/>
        </w:rPr>
        <w:t>WebAssembly</w:t>
      </w:r>
      <w:proofErr w:type="spellEnd"/>
      <w:r w:rsidR="00E74215">
        <w:rPr>
          <w:lang w:val="en-US"/>
        </w:rPr>
        <w:t>.</w:t>
      </w:r>
      <w:r w:rsidR="00E74215">
        <w:rPr>
          <w:lang w:val="uk-UA"/>
        </w:rPr>
        <w:t xml:space="preserve"> Тому на даний момент вони не розглядалися як варіанти для порівняння.</w:t>
      </w:r>
    </w:p>
    <w:p w14:paraId="50F8093F" w14:textId="637F6B57" w:rsidR="00092ED1" w:rsidRDefault="00092ED1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  <w:r>
        <w:rPr>
          <w:lang w:val="uk-UA"/>
        </w:rPr>
        <w:t xml:space="preserve">Враховуючи що </w:t>
      </w:r>
      <w:proofErr w:type="spellStart"/>
      <w:r>
        <w:rPr>
          <w:lang w:val="en-US"/>
        </w:rPr>
        <w:t>WebAssembly</w:t>
      </w:r>
      <w:proofErr w:type="spellEnd"/>
      <w:r>
        <w:rPr>
          <w:lang w:val="uk-UA"/>
        </w:rPr>
        <w:t xml:space="preserve"> зараз не мають доступу до </w:t>
      </w:r>
      <w:r>
        <w:rPr>
          <w:lang w:val="en-US"/>
        </w:rPr>
        <w:t xml:space="preserve">DOM </w:t>
      </w:r>
      <w:r>
        <w:rPr>
          <w:lang w:val="uk-UA"/>
        </w:rPr>
        <w:t>та користувацького інтерфейсу, д</w:t>
      </w:r>
      <w:r w:rsidRPr="00797D47">
        <w:rPr>
          <w:lang w:val="uk-UA"/>
        </w:rPr>
        <w:t xml:space="preserve">ля порівняння було обрано </w:t>
      </w:r>
      <w:r>
        <w:rPr>
          <w:lang w:val="uk-UA"/>
        </w:rPr>
        <w:t xml:space="preserve">приклади чисто алгоритмічних </w:t>
      </w:r>
      <w:r w:rsidRPr="00797D47">
        <w:rPr>
          <w:lang w:val="uk-UA"/>
        </w:rPr>
        <w:t>задач</w:t>
      </w:r>
      <w:r>
        <w:rPr>
          <w:lang w:val="uk-UA"/>
        </w:rPr>
        <w:t>, а також задач з використанням системних бібліотек, а саме</w:t>
      </w:r>
      <w:r w:rsidRPr="00797D47">
        <w:rPr>
          <w:lang w:val="uk-UA"/>
        </w:rPr>
        <w:t xml:space="preserve">: обчислення факторіалу, обчислення чисел </w:t>
      </w:r>
      <w:proofErr w:type="spellStart"/>
      <w:r w:rsidRPr="00797D47">
        <w:rPr>
          <w:lang w:val="uk-UA"/>
        </w:rPr>
        <w:t>Фібоначі</w:t>
      </w:r>
      <w:proofErr w:type="spellEnd"/>
      <w:r w:rsidRPr="00797D47">
        <w:rPr>
          <w:lang w:val="uk-UA"/>
        </w:rPr>
        <w:t xml:space="preserve"> та хешування тексту за допомогою алгоритму </w:t>
      </w:r>
      <w:r w:rsidRPr="00D363EE">
        <w:rPr>
          <w:lang w:val="uk-UA"/>
        </w:rPr>
        <w:t>SHA-256.</w:t>
      </w:r>
      <w:r w:rsidRPr="00797D47">
        <w:rPr>
          <w:lang w:val="uk-UA"/>
        </w:rPr>
        <w:t xml:space="preserve"> Результати дослідження наведені у табл. 1.</w:t>
      </w:r>
    </w:p>
    <w:p w14:paraId="54048145" w14:textId="6DF837E7" w:rsidR="00092ED1" w:rsidRDefault="00092ED1" w:rsidP="00121F6A">
      <w:pPr>
        <w:pStyle w:val="a3"/>
        <w:widowControl w:val="0"/>
        <w:spacing w:after="0" w:line="240" w:lineRule="auto"/>
        <w:ind w:firstLine="284"/>
        <w:rPr>
          <w:lang w:val="en-US"/>
        </w:rPr>
      </w:pPr>
      <w:r>
        <w:rPr>
          <w:lang w:val="uk-UA"/>
        </w:rPr>
        <w:t xml:space="preserve">Для порівняння продуктивності кожного з варіантів, використовувався </w:t>
      </w:r>
      <w:r>
        <w:rPr>
          <w:lang w:val="en-US"/>
        </w:rPr>
        <w:t xml:space="preserve">Node </w:t>
      </w:r>
      <w:r w:rsidRPr="00092ED1">
        <w:rPr>
          <w:lang w:val="en-US"/>
        </w:rPr>
        <w:t xml:space="preserve">Benchmark v2.1.4 </w:t>
      </w:r>
      <w:r>
        <w:rPr>
          <w:lang w:val="en-US"/>
        </w:rPr>
        <w:t xml:space="preserve">[10]. </w:t>
      </w:r>
      <w:r>
        <w:rPr>
          <w:lang w:val="uk-UA"/>
        </w:rPr>
        <w:t xml:space="preserve">За допомогою цієї бібліотеки проводилися вімири продуктивності скомпільованих </w:t>
      </w:r>
      <w:r>
        <w:rPr>
          <w:lang w:val="en-US"/>
        </w:rPr>
        <w:t xml:space="preserve">WASM </w:t>
      </w:r>
      <w:r>
        <w:rPr>
          <w:lang w:val="uk-UA"/>
        </w:rPr>
        <w:t xml:space="preserve">модулів та </w:t>
      </w:r>
      <w:r>
        <w:rPr>
          <w:lang w:val="en-US"/>
        </w:rPr>
        <w:t xml:space="preserve">JavaScript </w:t>
      </w:r>
      <w:r>
        <w:rPr>
          <w:lang w:val="uk-UA"/>
        </w:rPr>
        <w:t xml:space="preserve">коду. </w:t>
      </w:r>
      <w:r w:rsidR="007D107F">
        <w:rPr>
          <w:lang w:val="uk-UA"/>
        </w:rPr>
        <w:t>В табл. 1 наведено середню кількість прогонів виконання кожної задачі за одну секунду, а також середня похибка.</w:t>
      </w:r>
    </w:p>
    <w:p w14:paraId="1926F059" w14:textId="77777777" w:rsidR="009F1EF6" w:rsidRDefault="009F1EF6" w:rsidP="009F1EF6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797D47">
        <w:rPr>
          <w:lang w:val="uk-UA"/>
        </w:rPr>
        <w:t xml:space="preserve">Данні з табл. 1. демонструють, що в усіх задачах більшу продуктивність має </w:t>
      </w:r>
      <w:r w:rsidRPr="00D363EE">
        <w:rPr>
          <w:lang w:val="uk-UA"/>
        </w:rPr>
        <w:t>WASM</w:t>
      </w:r>
      <w:r w:rsidRPr="00797D47">
        <w:rPr>
          <w:lang w:val="uk-UA"/>
        </w:rPr>
        <w:t xml:space="preserve">, скомпільований з низькорівневої мови </w:t>
      </w:r>
      <w:r w:rsidRPr="00D363EE">
        <w:rPr>
          <w:lang w:val="uk-UA"/>
        </w:rPr>
        <w:t>Rust</w:t>
      </w:r>
      <w:r w:rsidRPr="00797D47">
        <w:rPr>
          <w:lang w:val="uk-UA"/>
        </w:rPr>
        <w:t>.</w:t>
      </w:r>
      <w:r w:rsidRPr="007D107F">
        <w:rPr>
          <w:lang w:val="uk-UA"/>
        </w:rPr>
        <w:t xml:space="preserve"> </w:t>
      </w:r>
      <w:r>
        <w:rPr>
          <w:lang w:val="uk-UA"/>
        </w:rPr>
        <w:t>У</w:t>
      </w:r>
      <w:r w:rsidRPr="00797D47">
        <w:rPr>
          <w:lang w:val="uk-UA"/>
        </w:rPr>
        <w:t xml:space="preserve"> випадку з задачею обрахування факторіалу від 3 результати залишаються приблизно рівними, й це показує, що для деяких задач з обчисленням простим функцій, перетворення </w:t>
      </w:r>
      <w:r w:rsidRPr="00D363EE">
        <w:rPr>
          <w:lang w:val="uk-UA"/>
        </w:rPr>
        <w:t xml:space="preserve">JavaScript </w:t>
      </w:r>
      <w:r w:rsidRPr="00797D47">
        <w:rPr>
          <w:lang w:val="uk-UA"/>
        </w:rPr>
        <w:t xml:space="preserve">коду у інші мови та їх подальша компіляція у </w:t>
      </w:r>
      <w:r w:rsidRPr="00D363EE">
        <w:rPr>
          <w:lang w:val="uk-UA"/>
        </w:rPr>
        <w:t xml:space="preserve">WASM </w:t>
      </w:r>
      <w:r w:rsidRPr="00797D47">
        <w:rPr>
          <w:lang w:val="uk-UA"/>
        </w:rPr>
        <w:t>не є доцільною, так як вимагатиме більших зусиль від розробників й не дасть значного покращення у продуктивності застосунку.</w:t>
      </w:r>
    </w:p>
    <w:p w14:paraId="3B165A9B" w14:textId="7C6134FB" w:rsidR="007D107F" w:rsidRPr="00092ED1" w:rsidRDefault="007D107F" w:rsidP="00121F6A">
      <w:pPr>
        <w:pStyle w:val="a3"/>
        <w:widowControl w:val="0"/>
        <w:spacing w:after="0" w:line="240" w:lineRule="auto"/>
        <w:ind w:firstLine="284"/>
        <w:rPr>
          <w:lang w:val="uk-UA"/>
        </w:rPr>
      </w:pPr>
    </w:p>
    <w:p w14:paraId="5262B804" w14:textId="77777777" w:rsidR="00D339A0" w:rsidRPr="00797D47" w:rsidRDefault="00BC79F9" w:rsidP="00F63424">
      <w:pPr>
        <w:pStyle w:val="a3"/>
        <w:widowControl w:val="0"/>
        <w:spacing w:after="0" w:line="240" w:lineRule="auto"/>
        <w:ind w:firstLine="289"/>
        <w:jc w:val="right"/>
        <w:rPr>
          <w:lang w:val="uk-UA"/>
        </w:rPr>
      </w:pPr>
      <w:r w:rsidRPr="00797D47">
        <w:rPr>
          <w:lang w:val="uk-UA"/>
        </w:rPr>
        <w:t>Таблиця</w:t>
      </w:r>
      <w:r w:rsidR="00D339A0" w:rsidRPr="00797D47">
        <w:rPr>
          <w:lang w:val="uk-UA"/>
        </w:rPr>
        <w:t xml:space="preserve"> 1</w:t>
      </w:r>
    </w:p>
    <w:p w14:paraId="303A4E24" w14:textId="3F9DC536" w:rsidR="00D339A0" w:rsidRPr="00034F4E" w:rsidRDefault="00E269BF" w:rsidP="00F63424">
      <w:pPr>
        <w:pStyle w:val="a3"/>
        <w:widowControl w:val="0"/>
        <w:spacing w:line="240" w:lineRule="auto"/>
        <w:ind w:firstLine="0"/>
        <w:jc w:val="center"/>
        <w:rPr>
          <w:sz w:val="16"/>
          <w:szCs w:val="16"/>
          <w:lang w:val="en-US"/>
        </w:rPr>
      </w:pPr>
      <w:r w:rsidRPr="00797D47">
        <w:rPr>
          <w:sz w:val="16"/>
          <w:szCs w:val="16"/>
          <w:lang w:val="uk-UA"/>
        </w:rPr>
        <w:t>Порівняння швидкодії скомпіл</w:t>
      </w:r>
      <w:r w:rsidR="00E34482">
        <w:rPr>
          <w:sz w:val="16"/>
          <w:szCs w:val="16"/>
          <w:lang w:val="uk-UA"/>
        </w:rPr>
        <w:t>ь</w:t>
      </w:r>
      <w:r w:rsidRPr="00797D47">
        <w:rPr>
          <w:sz w:val="16"/>
          <w:szCs w:val="16"/>
          <w:lang w:val="uk-UA"/>
        </w:rPr>
        <w:t xml:space="preserve">ованих </w:t>
      </w:r>
      <w:r w:rsidRPr="00D363EE">
        <w:rPr>
          <w:sz w:val="16"/>
          <w:szCs w:val="16"/>
          <w:lang w:val="uk-UA"/>
        </w:rPr>
        <w:t>WASM</w:t>
      </w:r>
      <w:r w:rsidR="00034F4E">
        <w:rPr>
          <w:sz w:val="16"/>
          <w:szCs w:val="16"/>
          <w:lang w:val="uk-UA"/>
        </w:rPr>
        <w:t xml:space="preserve"> та </w:t>
      </w:r>
      <w:r w:rsidR="00034F4E">
        <w:rPr>
          <w:sz w:val="16"/>
          <w:szCs w:val="16"/>
          <w:lang w:val="en-US"/>
        </w:rPr>
        <w:t>JavaScript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222"/>
        <w:gridCol w:w="1275"/>
        <w:gridCol w:w="1461"/>
      </w:tblGrid>
      <w:tr w:rsidR="00384B96" w:rsidRPr="00797D47" w14:paraId="624833C5" w14:textId="77777777" w:rsidTr="00E60054">
        <w:trPr>
          <w:trHeight w:val="240"/>
          <w:tblHeader/>
          <w:jc w:val="center"/>
        </w:trPr>
        <w:tc>
          <w:tcPr>
            <w:tcW w:w="9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7D48901" w14:textId="6EE86951" w:rsidR="00384B96" w:rsidRPr="00797D47" w:rsidRDefault="00E269BF" w:rsidP="00F63424">
            <w:pPr>
              <w:pStyle w:val="tablecolhead"/>
              <w:rPr>
                <w:lang w:val="uk-UA"/>
              </w:rPr>
            </w:pPr>
            <w:r w:rsidRPr="00797D47">
              <w:rPr>
                <w:lang w:val="uk-UA"/>
              </w:rPr>
              <w:t>Задача</w:t>
            </w:r>
          </w:p>
        </w:tc>
        <w:tc>
          <w:tcPr>
            <w:tcW w:w="3958" w:type="dxa"/>
            <w:gridSpan w:val="3"/>
            <w:tcMar>
              <w:left w:w="28" w:type="dxa"/>
              <w:right w:w="28" w:type="dxa"/>
            </w:tcMar>
            <w:vAlign w:val="center"/>
          </w:tcPr>
          <w:p w14:paraId="3F98C19B" w14:textId="3D8EA421" w:rsidR="00384B96" w:rsidRPr="00797D47" w:rsidRDefault="00E269BF" w:rsidP="00F63424">
            <w:pPr>
              <w:pStyle w:val="tablecolhead"/>
              <w:rPr>
                <w:lang w:val="uk-UA"/>
              </w:rPr>
            </w:pPr>
            <w:r w:rsidRPr="00797D47">
              <w:rPr>
                <w:lang w:val="uk-UA"/>
              </w:rPr>
              <w:t>Мова програмування</w:t>
            </w:r>
          </w:p>
        </w:tc>
      </w:tr>
      <w:tr w:rsidR="00384B96" w:rsidRPr="00797D47" w14:paraId="521882E9" w14:textId="77777777" w:rsidTr="0030749B">
        <w:trPr>
          <w:trHeight w:val="240"/>
          <w:tblHeader/>
          <w:jc w:val="center"/>
        </w:trPr>
        <w:tc>
          <w:tcPr>
            <w:tcW w:w="902" w:type="dxa"/>
            <w:vMerge/>
            <w:tcMar>
              <w:left w:w="28" w:type="dxa"/>
              <w:right w:w="28" w:type="dxa"/>
            </w:tcMar>
            <w:vAlign w:val="center"/>
          </w:tcPr>
          <w:p w14:paraId="06F6EBF4" w14:textId="77777777" w:rsidR="00384B96" w:rsidRPr="00797D47" w:rsidRDefault="00384B96" w:rsidP="00F6342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49C6ABE2" w14:textId="51F979EA" w:rsidR="00384B96" w:rsidRPr="00D363EE" w:rsidRDefault="00E269BF" w:rsidP="00F63424">
            <w:pPr>
              <w:pStyle w:val="tablecolsubhead"/>
              <w:rPr>
                <w:sz w:val="16"/>
                <w:szCs w:val="16"/>
                <w:lang w:val="uk-UA"/>
              </w:rPr>
            </w:pPr>
            <w:r w:rsidRPr="00D363EE">
              <w:rPr>
                <w:sz w:val="16"/>
                <w:szCs w:val="16"/>
                <w:lang w:val="uk-UA"/>
              </w:rPr>
              <w:t>JavaScript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83B6F26" w14:textId="77777777" w:rsidR="00412F14" w:rsidRDefault="00412F14" w:rsidP="00F63424">
            <w:pPr>
              <w:pStyle w:val="tablecolsubhe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WASM </w:t>
            </w:r>
          </w:p>
          <w:p w14:paraId="65BCD870" w14:textId="4806641C" w:rsidR="00384B96" w:rsidRPr="00412F14" w:rsidRDefault="00412F14" w:rsidP="00F63424">
            <w:pPr>
              <w:pStyle w:val="tablecolsubhe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269BF" w:rsidRPr="00D363EE">
              <w:rPr>
                <w:sz w:val="16"/>
                <w:szCs w:val="16"/>
                <w:lang w:val="uk-UA"/>
              </w:rPr>
              <w:t>AssemblyScript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14:paraId="18C82AA4" w14:textId="535F1934" w:rsidR="00384B96" w:rsidRPr="00412F14" w:rsidRDefault="00412F14" w:rsidP="00F63424">
            <w:pPr>
              <w:pStyle w:val="tablecolsubhe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WASM (</w:t>
            </w:r>
            <w:r w:rsidR="00E269BF" w:rsidRPr="00D363EE">
              <w:rPr>
                <w:sz w:val="16"/>
                <w:szCs w:val="16"/>
                <w:lang w:val="uk-UA"/>
              </w:rPr>
              <w:t>Rust</w:t>
            </w:r>
            <w:r>
              <w:rPr>
                <w:sz w:val="16"/>
                <w:szCs w:val="16"/>
              </w:rPr>
              <w:t>)</w:t>
            </w:r>
          </w:p>
        </w:tc>
      </w:tr>
      <w:tr w:rsidR="003E1EF8" w:rsidRPr="00797D47" w14:paraId="677BB0A3" w14:textId="77777777" w:rsidTr="0030749B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1162FA5E" w14:textId="09B13F50" w:rsidR="003E1EF8" w:rsidRPr="00797D47" w:rsidRDefault="00E269BF" w:rsidP="0043125D">
            <w:pPr>
              <w:pStyle w:val="tablecopy"/>
              <w:rPr>
                <w:sz w:val="8"/>
                <w:szCs w:val="8"/>
                <w:lang w:val="uk-UA"/>
              </w:rPr>
            </w:pPr>
            <w:r w:rsidRPr="00797D47">
              <w:rPr>
                <w:lang w:val="uk-UA"/>
              </w:rPr>
              <w:t>Число Фібоначі від 3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1D2B93D6" w14:textId="3EE64C9B" w:rsidR="003E1EF8" w:rsidRPr="00797D47" w:rsidRDefault="0030749B" w:rsidP="0043125D">
            <w:pPr>
              <w:pStyle w:val="tablecopy"/>
              <w:rPr>
                <w:lang w:val="uk-UA"/>
              </w:rPr>
            </w:pPr>
            <w:r w:rsidRPr="00797D47">
              <w:rPr>
                <w:lang w:val="uk-UA"/>
              </w:rPr>
              <w:t>57,802,488 ops/sec ±3</w:t>
            </w:r>
            <w:r w:rsidR="008F7784" w:rsidRPr="00D363EE">
              <w:rPr>
                <w:lang w:val="uk-UA"/>
              </w:rPr>
              <w:t>,</w:t>
            </w:r>
            <w:r w:rsidRPr="00797D47">
              <w:rPr>
                <w:lang w:val="uk-UA"/>
              </w:rPr>
              <w:t>32%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BD32840" w14:textId="6D0B2AE2" w:rsidR="003E1EF8" w:rsidRPr="00797D47" w:rsidRDefault="0030749B" w:rsidP="0043125D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58,462,477 ops/sec ±3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50%</w:t>
            </w:r>
          </w:p>
        </w:tc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14:paraId="5EBBD8DE" w14:textId="1E94A7A5" w:rsidR="003E1EF8" w:rsidRPr="00797D47" w:rsidRDefault="0030749B" w:rsidP="0043125D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108,700,497 ops/sec ±8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71%</w:t>
            </w:r>
          </w:p>
        </w:tc>
      </w:tr>
      <w:tr w:rsidR="003E1EF8" w:rsidRPr="00797D47" w14:paraId="26A94914" w14:textId="77777777" w:rsidTr="0030749B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0F343DF3" w14:textId="5BD78C66" w:rsidR="003E1EF8" w:rsidRPr="00797D47" w:rsidRDefault="00E269BF" w:rsidP="0043125D">
            <w:pPr>
              <w:pStyle w:val="tablecopy"/>
              <w:rPr>
                <w:sz w:val="8"/>
                <w:szCs w:val="8"/>
                <w:lang w:val="uk-UA"/>
              </w:rPr>
            </w:pPr>
            <w:r w:rsidRPr="00797D47">
              <w:rPr>
                <w:lang w:val="uk-UA"/>
              </w:rPr>
              <w:t>Число Фібоначі від 20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623959DC" w14:textId="6252A21E" w:rsidR="003E1EF8" w:rsidRPr="00797D47" w:rsidRDefault="0030749B" w:rsidP="0043125D">
            <w:pPr>
              <w:pStyle w:val="tablecopy"/>
              <w:rPr>
                <w:lang w:val="uk-UA"/>
              </w:rPr>
            </w:pPr>
            <w:r w:rsidRPr="00797D47">
              <w:rPr>
                <w:lang w:val="uk-UA"/>
              </w:rPr>
              <w:t>12,303 ops/sec ±3</w:t>
            </w:r>
            <w:r w:rsidR="008F7784" w:rsidRPr="00D363EE">
              <w:rPr>
                <w:lang w:val="uk-UA"/>
              </w:rPr>
              <w:t>,</w:t>
            </w:r>
            <w:r w:rsidRPr="00797D47">
              <w:rPr>
                <w:lang w:val="uk-UA"/>
              </w:rPr>
              <w:t>92%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D392ACE" w14:textId="17FE1772" w:rsidR="003E1EF8" w:rsidRPr="00797D47" w:rsidRDefault="0030749B" w:rsidP="0043125D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16,363 ops/sec ±4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59%</w:t>
            </w:r>
          </w:p>
        </w:tc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14:paraId="252C1188" w14:textId="7706552E" w:rsidR="003E1EF8" w:rsidRPr="00797D47" w:rsidRDefault="0030749B" w:rsidP="0043125D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33,399,969 ops/sec ±6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38%</w:t>
            </w:r>
          </w:p>
        </w:tc>
      </w:tr>
      <w:tr w:rsidR="00384B96" w:rsidRPr="00797D47" w14:paraId="44650253" w14:textId="77777777" w:rsidTr="0030749B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4765405C" w14:textId="514405C9" w:rsidR="00384B96" w:rsidRPr="00797D47" w:rsidRDefault="00E269BF" w:rsidP="00F63424">
            <w:pPr>
              <w:pStyle w:val="tablecopy"/>
              <w:rPr>
                <w:sz w:val="8"/>
                <w:szCs w:val="8"/>
                <w:lang w:val="uk-UA"/>
              </w:rPr>
            </w:pPr>
            <w:r w:rsidRPr="00797D47">
              <w:rPr>
                <w:lang w:val="uk-UA"/>
              </w:rPr>
              <w:t xml:space="preserve">Факторіал </w:t>
            </w:r>
            <w:r w:rsidR="00A82269">
              <w:rPr>
                <w:lang w:val="uk-UA"/>
              </w:rPr>
              <w:t xml:space="preserve">від </w:t>
            </w:r>
            <w:r w:rsidRPr="00797D47">
              <w:rPr>
                <w:lang w:val="uk-UA"/>
              </w:rPr>
              <w:t>3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1262D6D3" w14:textId="6D71FC6A" w:rsidR="00384B96" w:rsidRPr="00797D47" w:rsidRDefault="0030749B" w:rsidP="00F63424">
            <w:pPr>
              <w:pStyle w:val="tablecopy"/>
              <w:rPr>
                <w:lang w:val="uk-UA"/>
              </w:rPr>
            </w:pPr>
            <w:r w:rsidRPr="00797D47">
              <w:rPr>
                <w:lang w:val="uk-UA"/>
              </w:rPr>
              <w:t>72,412,393 ops/sec ±3</w:t>
            </w:r>
            <w:r w:rsidR="008F7784" w:rsidRPr="00D363EE">
              <w:rPr>
                <w:lang w:val="uk-UA"/>
              </w:rPr>
              <w:t>,</w:t>
            </w:r>
            <w:r w:rsidRPr="00797D47">
              <w:rPr>
                <w:lang w:val="uk-UA"/>
              </w:rPr>
              <w:t>11%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4D8287A" w14:textId="56BD3973" w:rsidR="00384B96" w:rsidRPr="00797D47" w:rsidRDefault="0030749B" w:rsidP="00F63424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82,167,078 ops/sec ±5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02%</w:t>
            </w:r>
          </w:p>
        </w:tc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14:paraId="2395C9A2" w14:textId="405586E4" w:rsidR="00384B96" w:rsidRPr="00797D47" w:rsidRDefault="0030749B" w:rsidP="00F63424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88,176,421 ops/sec ±3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11%</w:t>
            </w:r>
          </w:p>
        </w:tc>
      </w:tr>
      <w:tr w:rsidR="00E269BF" w:rsidRPr="00797D47" w14:paraId="61D14643" w14:textId="77777777" w:rsidTr="0030749B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2A541633" w14:textId="3BB31DE0" w:rsidR="00E269BF" w:rsidRPr="00797D47" w:rsidRDefault="00E269BF" w:rsidP="00F63424">
            <w:pPr>
              <w:pStyle w:val="tablecopy"/>
              <w:rPr>
                <w:lang w:val="uk-UA"/>
              </w:rPr>
            </w:pPr>
            <w:r w:rsidRPr="00797D47">
              <w:rPr>
                <w:lang w:val="uk-UA"/>
              </w:rPr>
              <w:t>Факторіал</w:t>
            </w:r>
            <w:r w:rsidR="00A82269">
              <w:rPr>
                <w:lang w:val="uk-UA"/>
              </w:rPr>
              <w:t xml:space="preserve"> від</w:t>
            </w:r>
            <w:r w:rsidRPr="00797D47">
              <w:rPr>
                <w:lang w:val="uk-UA"/>
              </w:rPr>
              <w:t xml:space="preserve"> 20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76E47B3D" w14:textId="49045897" w:rsidR="00E269BF" w:rsidRPr="00797D47" w:rsidRDefault="0030749B" w:rsidP="00F63424">
            <w:pPr>
              <w:pStyle w:val="tablecopy"/>
              <w:rPr>
                <w:lang w:val="uk-UA"/>
              </w:rPr>
            </w:pPr>
            <w:r w:rsidRPr="00797D47">
              <w:rPr>
                <w:lang w:val="uk-UA"/>
              </w:rPr>
              <w:t>4,863,279 ops/sec ±3.79%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58D5C3" w14:textId="6E64AA6A" w:rsidR="00E269BF" w:rsidRPr="00797D47" w:rsidRDefault="0030749B" w:rsidP="00F63424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9,948,652 ops/sec ±4.69%</w:t>
            </w:r>
          </w:p>
        </w:tc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14:paraId="090D6466" w14:textId="15E18791" w:rsidR="00E269BF" w:rsidRPr="00797D47" w:rsidRDefault="0030749B" w:rsidP="00F63424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65,596,132 ops/sec ±4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28%</w:t>
            </w:r>
          </w:p>
        </w:tc>
      </w:tr>
      <w:tr w:rsidR="00E269BF" w:rsidRPr="00797D47" w14:paraId="26038D35" w14:textId="77777777" w:rsidTr="0030749B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712A78B7" w14:textId="5AD54D6C" w:rsidR="00E269BF" w:rsidRPr="00D363EE" w:rsidRDefault="00E269BF" w:rsidP="00F63424">
            <w:pPr>
              <w:pStyle w:val="tablecopy"/>
              <w:rPr>
                <w:lang w:val="uk-UA"/>
              </w:rPr>
            </w:pPr>
            <w:r w:rsidRPr="00797D47">
              <w:rPr>
                <w:lang w:val="uk-UA"/>
              </w:rPr>
              <w:t xml:space="preserve">Хешування за допомогою </w:t>
            </w:r>
            <w:r w:rsidRPr="00D363EE">
              <w:rPr>
                <w:lang w:val="uk-UA"/>
              </w:rPr>
              <w:t>SHA-256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056601D7" w14:textId="07966AEA" w:rsidR="00E269BF" w:rsidRPr="00797D47" w:rsidRDefault="0030749B" w:rsidP="0030749B">
            <w:pPr>
              <w:pStyle w:val="tablecopy"/>
              <w:jc w:val="left"/>
              <w:rPr>
                <w:lang w:val="uk-UA"/>
              </w:rPr>
            </w:pPr>
            <w:r w:rsidRPr="00797D47">
              <w:rPr>
                <w:lang w:val="uk-UA"/>
              </w:rPr>
              <w:t>24</w:t>
            </w:r>
            <w:r w:rsidR="008F7784" w:rsidRPr="00D363EE">
              <w:rPr>
                <w:lang w:val="uk-UA"/>
              </w:rPr>
              <w:t>,</w:t>
            </w:r>
            <w:r w:rsidRPr="00797D47">
              <w:rPr>
                <w:lang w:val="uk-UA"/>
              </w:rPr>
              <w:t>28 ops/sec ±6</w:t>
            </w:r>
            <w:r w:rsidR="008F7784" w:rsidRPr="00D363EE">
              <w:rPr>
                <w:lang w:val="uk-UA"/>
              </w:rPr>
              <w:t>,</w:t>
            </w:r>
            <w:r w:rsidRPr="00797D47">
              <w:rPr>
                <w:lang w:val="uk-UA"/>
              </w:rPr>
              <w:t>23%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561443D" w14:textId="2903FF32" w:rsidR="00E269BF" w:rsidRPr="00797D47" w:rsidRDefault="0030749B" w:rsidP="00F63424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14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31 ops/sec ±7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85%</w:t>
            </w:r>
          </w:p>
        </w:tc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 w14:paraId="6F83954D" w14:textId="794ACE7C" w:rsidR="00E269BF" w:rsidRPr="00797D47" w:rsidRDefault="0030749B" w:rsidP="00F63424">
            <w:pPr>
              <w:rPr>
                <w:sz w:val="16"/>
                <w:szCs w:val="16"/>
                <w:lang w:val="uk-UA"/>
              </w:rPr>
            </w:pPr>
            <w:r w:rsidRPr="00797D47">
              <w:rPr>
                <w:sz w:val="16"/>
                <w:szCs w:val="16"/>
                <w:lang w:val="uk-UA"/>
              </w:rPr>
              <w:t>2,635,075 ops/sec ±24</w:t>
            </w:r>
            <w:r w:rsidR="008F7784" w:rsidRPr="00D363EE">
              <w:rPr>
                <w:sz w:val="16"/>
                <w:szCs w:val="16"/>
                <w:lang w:val="uk-UA"/>
              </w:rPr>
              <w:t>,</w:t>
            </w:r>
            <w:r w:rsidRPr="00797D47">
              <w:rPr>
                <w:sz w:val="16"/>
                <w:szCs w:val="16"/>
                <w:lang w:val="uk-UA"/>
              </w:rPr>
              <w:t>26%</w:t>
            </w:r>
          </w:p>
        </w:tc>
      </w:tr>
    </w:tbl>
    <w:p w14:paraId="784E9573" w14:textId="69432F0F" w:rsidR="00384B96" w:rsidRPr="00797D47" w:rsidRDefault="00384B96" w:rsidP="0030749B">
      <w:pPr>
        <w:pStyle w:val="figurecaption"/>
        <w:numPr>
          <w:ilvl w:val="0"/>
          <w:numId w:val="0"/>
        </w:numPr>
        <w:spacing w:before="0" w:after="120"/>
        <w:jc w:val="center"/>
        <w:rPr>
          <w:rFonts w:eastAsia="MS Mincho"/>
          <w:lang w:val="uk-UA"/>
        </w:rPr>
      </w:pPr>
    </w:p>
    <w:p w14:paraId="79C8606C" w14:textId="75DEB6DE" w:rsidR="00384B96" w:rsidRPr="00797D47" w:rsidRDefault="00AD66DB" w:rsidP="00AD6FC4">
      <w:pPr>
        <w:pStyle w:val="a3"/>
        <w:widowControl w:val="0"/>
        <w:spacing w:after="0" w:line="240" w:lineRule="auto"/>
        <w:ind w:firstLine="284"/>
        <w:rPr>
          <w:lang w:val="uk-UA"/>
        </w:rPr>
      </w:pPr>
      <w:r w:rsidRPr="00797D47">
        <w:rPr>
          <w:lang w:val="uk-UA"/>
        </w:rPr>
        <w:t xml:space="preserve">Задача з хешуванням за допомогою алгоритму </w:t>
      </w:r>
      <w:r w:rsidRPr="00D363EE">
        <w:rPr>
          <w:lang w:val="uk-UA"/>
        </w:rPr>
        <w:t xml:space="preserve">SHA-256 </w:t>
      </w:r>
      <w:r w:rsidRPr="00797D47">
        <w:rPr>
          <w:lang w:val="uk-UA"/>
        </w:rPr>
        <w:t xml:space="preserve">показує, що </w:t>
      </w:r>
      <w:r w:rsidRPr="00D363EE">
        <w:rPr>
          <w:lang w:val="uk-UA"/>
        </w:rPr>
        <w:t xml:space="preserve">Rust WASM </w:t>
      </w:r>
      <w:r w:rsidRPr="00797D47">
        <w:rPr>
          <w:lang w:val="uk-UA"/>
        </w:rPr>
        <w:t>вп</w:t>
      </w:r>
      <w:r w:rsidR="00B83251">
        <w:rPr>
          <w:lang w:val="uk-UA"/>
        </w:rPr>
        <w:t>о</w:t>
      </w:r>
      <w:r w:rsidRPr="00797D47">
        <w:rPr>
          <w:lang w:val="uk-UA"/>
        </w:rPr>
        <w:t xml:space="preserve">рався з нею набагато швидше, але в цьому випадку також варто врахувати, що </w:t>
      </w:r>
      <w:r w:rsidRPr="00D363EE">
        <w:rPr>
          <w:lang w:val="uk-UA"/>
        </w:rPr>
        <w:t xml:space="preserve">AssemblyScript </w:t>
      </w:r>
      <w:r w:rsidRPr="00797D47">
        <w:rPr>
          <w:lang w:val="uk-UA"/>
        </w:rPr>
        <w:t xml:space="preserve">не має вбудованої реалізації хешування, тому це також вплинуло на швидкодію кінцевого </w:t>
      </w:r>
      <w:r w:rsidRPr="00D363EE">
        <w:rPr>
          <w:lang w:val="uk-UA"/>
        </w:rPr>
        <w:t xml:space="preserve">WASM. </w:t>
      </w:r>
      <w:r w:rsidRPr="00797D47">
        <w:rPr>
          <w:lang w:val="uk-UA"/>
        </w:rPr>
        <w:t xml:space="preserve">Наявність великої кількості вбудованих </w:t>
      </w:r>
      <w:r w:rsidR="00FD190F" w:rsidRPr="00797D47">
        <w:rPr>
          <w:lang w:val="uk-UA"/>
        </w:rPr>
        <w:t>криптографі</w:t>
      </w:r>
      <w:r w:rsidR="00FD190F">
        <w:rPr>
          <w:lang w:val="uk-UA"/>
        </w:rPr>
        <w:t>чни</w:t>
      </w:r>
      <w:r w:rsidR="00FD190F" w:rsidRPr="00797D47">
        <w:rPr>
          <w:lang w:val="uk-UA"/>
        </w:rPr>
        <w:t xml:space="preserve">х </w:t>
      </w:r>
      <w:r w:rsidRPr="00797D47">
        <w:rPr>
          <w:lang w:val="uk-UA"/>
        </w:rPr>
        <w:t xml:space="preserve">функцій та хешування є одним із переваг </w:t>
      </w:r>
      <w:r w:rsidRPr="00D363EE">
        <w:rPr>
          <w:lang w:val="uk-UA"/>
        </w:rPr>
        <w:t>Rust</w:t>
      </w:r>
      <w:r w:rsidRPr="00797D47">
        <w:rPr>
          <w:lang w:val="uk-UA"/>
        </w:rPr>
        <w:t xml:space="preserve">, як мови для оптимізації </w:t>
      </w:r>
      <w:r w:rsidRPr="00D363EE">
        <w:rPr>
          <w:lang w:val="uk-UA"/>
        </w:rPr>
        <w:t xml:space="preserve">JavaScript </w:t>
      </w:r>
      <w:r w:rsidRPr="00797D47">
        <w:rPr>
          <w:lang w:val="uk-UA"/>
        </w:rPr>
        <w:t>застосунків пов’язаних з криптографією.</w:t>
      </w:r>
    </w:p>
    <w:p w14:paraId="172814FC" w14:textId="7E37476D" w:rsidR="008A55B5" w:rsidRPr="00562D24" w:rsidRDefault="00323A43" w:rsidP="00FE6756">
      <w:pPr>
        <w:pStyle w:val="1"/>
        <w:spacing w:before="120" w:after="0"/>
        <w:rPr>
          <w:rFonts w:ascii="Times New Roman" w:hAnsi="Times New Roman"/>
          <w:b w:val="0"/>
          <w:smallCaps/>
          <w:sz w:val="20"/>
          <w:szCs w:val="20"/>
          <w:lang w:val="uk-UA"/>
        </w:rPr>
      </w:pPr>
      <w:r w:rsidRPr="00562D24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В</w:t>
      </w:r>
      <w:r w:rsidR="00AD4971" w:rsidRPr="00562D24"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исновки</w:t>
      </w:r>
    </w:p>
    <w:p w14:paraId="6628C626" w14:textId="2327C7D2" w:rsidR="001B3232" w:rsidRDefault="001B3232" w:rsidP="001B3232">
      <w:pPr>
        <w:pStyle w:val="a3"/>
        <w:spacing w:after="0"/>
        <w:ind w:firstLine="284"/>
        <w:rPr>
          <w:lang w:val="uk-UA"/>
        </w:rPr>
      </w:pPr>
      <w:r w:rsidRPr="001B3232">
        <w:rPr>
          <w:lang w:val="uk-UA"/>
        </w:rPr>
        <w:t xml:space="preserve">У цій роботі було розглянуто проблеми продуктивності JavaScript у сучасних веб-застосунках, зокрема ті, що пов’язані з динамічною природою мови, обмеженнями JIT-компіляції та складнощами багатопотокового виконання. </w:t>
      </w:r>
      <w:r w:rsidR="00D45685" w:rsidRPr="00D45685">
        <w:rPr>
          <w:lang w:val="uk-UA"/>
        </w:rPr>
        <w:t>Було проаналізовано існуючі підходи до оптимізації — від використання Web Workers до застосування WebAssembly, як засобу підвищення продуктивності застосунків у браузері.</w:t>
      </w:r>
    </w:p>
    <w:p w14:paraId="45468542" w14:textId="6FCDBB8D" w:rsidR="001B3232" w:rsidRPr="00B83251" w:rsidRDefault="00F323B0" w:rsidP="001B3232">
      <w:pPr>
        <w:pStyle w:val="a3"/>
        <w:spacing w:after="0"/>
        <w:ind w:firstLine="284"/>
        <w:rPr>
          <w:lang w:val="uk-UA"/>
        </w:rPr>
      </w:pPr>
      <w:r>
        <w:rPr>
          <w:lang w:val="uk-UA"/>
        </w:rPr>
        <w:t>Пропонується новий</w:t>
      </w:r>
      <w:r w:rsidR="00FC3D2F">
        <w:rPr>
          <w:lang w:val="uk-UA"/>
        </w:rPr>
        <w:t xml:space="preserve"> підхід </w:t>
      </w:r>
      <w:r w:rsidR="00FC3D2F" w:rsidRPr="000959A0">
        <w:rPr>
          <w:lang w:val="uk-UA"/>
        </w:rPr>
        <w:t>—</w:t>
      </w:r>
      <w:r w:rsidR="00FC3D2F">
        <w:rPr>
          <w:lang w:val="uk-UA"/>
        </w:rPr>
        <w:t xml:space="preserve"> </w:t>
      </w:r>
      <w:r w:rsidR="001B3232" w:rsidRPr="001B3232">
        <w:rPr>
          <w:lang w:val="uk-UA"/>
        </w:rPr>
        <w:t>попереднє перетворення JavaScript-коду</w:t>
      </w:r>
      <w:r w:rsidR="00B83251">
        <w:rPr>
          <w:lang w:val="uk-UA"/>
        </w:rPr>
        <w:t xml:space="preserve"> у проміжну мову прогамування з послідуючою компіляцією</w:t>
      </w:r>
      <w:r w:rsidR="001B3232" w:rsidRPr="001B3232">
        <w:rPr>
          <w:lang w:val="uk-UA"/>
        </w:rPr>
        <w:t xml:space="preserve"> у WebAssembly</w:t>
      </w:r>
      <w:r w:rsidR="00B83251">
        <w:rPr>
          <w:lang w:val="uk-UA"/>
        </w:rPr>
        <w:t>.</w:t>
      </w:r>
      <w:r w:rsidR="001B3232" w:rsidRPr="001B3232">
        <w:rPr>
          <w:lang w:val="uk-UA"/>
        </w:rPr>
        <w:t xml:space="preserve"> </w:t>
      </w:r>
      <w:r w:rsidR="00B83251">
        <w:rPr>
          <w:lang w:val="uk-UA"/>
        </w:rPr>
        <w:t>Це</w:t>
      </w:r>
      <w:r w:rsidR="00B83251" w:rsidRPr="001B3232">
        <w:rPr>
          <w:lang w:val="uk-UA"/>
        </w:rPr>
        <w:t xml:space="preserve"> </w:t>
      </w:r>
      <w:r w:rsidR="001B3232" w:rsidRPr="001B3232">
        <w:rPr>
          <w:lang w:val="uk-UA"/>
        </w:rPr>
        <w:t>може реалізовуватись через традиційн</w:t>
      </w:r>
      <w:r w:rsidR="00B83251">
        <w:rPr>
          <w:lang w:val="uk-UA"/>
        </w:rPr>
        <w:t>у</w:t>
      </w:r>
      <w:r w:rsidR="001B3232" w:rsidRPr="001B3232">
        <w:rPr>
          <w:lang w:val="uk-UA"/>
        </w:rPr>
        <w:t xml:space="preserve"> компіля</w:t>
      </w:r>
      <w:r w:rsidR="00B83251">
        <w:rPr>
          <w:lang w:val="uk-UA"/>
        </w:rPr>
        <w:t xml:space="preserve">цію в </w:t>
      </w:r>
      <w:r w:rsidR="00B83251">
        <w:rPr>
          <w:lang w:val="en-US"/>
        </w:rPr>
        <w:t>TypeScript</w:t>
      </w:r>
      <w:r w:rsidR="001B3232" w:rsidRPr="001B3232">
        <w:rPr>
          <w:lang w:val="uk-UA"/>
        </w:rPr>
        <w:t>, спеціалізовані інтерпретатори або нейронні мережі. Такий підхід дозволяє зберегти зручність розробки JavaScript та водночас суттєво покращити швидкодію критичних ділянок коду.</w:t>
      </w:r>
      <w:r w:rsidR="00B83251">
        <w:rPr>
          <w:lang w:val="en-US"/>
        </w:rPr>
        <w:t xml:space="preserve"> </w:t>
      </w:r>
      <w:r w:rsidR="00B83251">
        <w:rPr>
          <w:lang w:val="uk-UA"/>
        </w:rPr>
        <w:t xml:space="preserve">Також це дозволить покращувати продуктивність вже написаних на </w:t>
      </w:r>
      <w:r w:rsidR="00B83251">
        <w:rPr>
          <w:lang w:val="en-US"/>
        </w:rPr>
        <w:t>JavaScript</w:t>
      </w:r>
      <w:r w:rsidR="00B83251">
        <w:rPr>
          <w:lang w:val="uk-UA"/>
        </w:rPr>
        <w:t xml:space="preserve"> застосунків</w:t>
      </w:r>
      <w:r w:rsidR="00B83251">
        <w:rPr>
          <w:lang w:val="en-US"/>
        </w:rPr>
        <w:t>.</w:t>
      </w:r>
    </w:p>
    <w:p w14:paraId="3D730C91" w14:textId="5EF2216E" w:rsidR="001B3232" w:rsidRPr="001B3232" w:rsidRDefault="001B3232" w:rsidP="001B3232">
      <w:pPr>
        <w:pStyle w:val="a3"/>
        <w:spacing w:after="0"/>
        <w:ind w:firstLine="284"/>
        <w:rPr>
          <w:lang w:val="uk-UA"/>
        </w:rPr>
      </w:pPr>
      <w:r w:rsidRPr="001B3232">
        <w:rPr>
          <w:lang w:val="uk-UA"/>
        </w:rPr>
        <w:t>Проведене порівняльне дослідження показало, що Rust демонструє найвищу ефективність</w:t>
      </w:r>
      <w:r w:rsidR="00B83251">
        <w:rPr>
          <w:lang w:val="uk-UA"/>
        </w:rPr>
        <w:t xml:space="preserve">, як проміжної мови, перед компіляцією у </w:t>
      </w:r>
      <w:r w:rsidR="00B83251">
        <w:rPr>
          <w:lang w:val="en-US"/>
        </w:rPr>
        <w:t>WASM</w:t>
      </w:r>
      <w:r w:rsidRPr="001B3232">
        <w:rPr>
          <w:lang w:val="uk-UA"/>
        </w:rPr>
        <w:t>.</w:t>
      </w:r>
    </w:p>
    <w:p w14:paraId="3DCA1341" w14:textId="0096ABE0" w:rsidR="001B3232" w:rsidRDefault="001B3232" w:rsidP="00D363EE">
      <w:pPr>
        <w:pStyle w:val="a3"/>
        <w:spacing w:after="0"/>
        <w:ind w:firstLine="284"/>
        <w:rPr>
          <w:lang w:val="uk-UA"/>
        </w:rPr>
      </w:pPr>
      <w:r w:rsidRPr="001B3232">
        <w:rPr>
          <w:lang w:val="uk-UA"/>
        </w:rPr>
        <w:t>Натомість для простих задач з незначним обчислювальним навантаженням перетворення JavaScript у WASM може бути невиправданим з огляду на додаткові витрати часу та зусиль.</w:t>
      </w:r>
    </w:p>
    <w:p w14:paraId="2C9BD798" w14:textId="5F3C045F" w:rsidR="008A55B5" w:rsidRPr="00562D24" w:rsidRDefault="00DC320B" w:rsidP="00323A43">
      <w:pPr>
        <w:pStyle w:val="5"/>
        <w:spacing w:before="120" w:after="0"/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</w:pPr>
      <w:r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Лі</w:t>
      </w:r>
      <w:r w:rsidR="00F63424" w:rsidRPr="00562D24"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тература</w:t>
      </w:r>
    </w:p>
    <w:p w14:paraId="3039A43C" w14:textId="2B9C3825" w:rsidR="00964044" w:rsidRDefault="00964044" w:rsidP="00CC0CBD">
      <w:pPr>
        <w:pStyle w:val="a3"/>
        <w:tabs>
          <w:tab w:val="clear" w:pos="288"/>
        </w:tabs>
        <w:spacing w:after="0" w:line="240" w:lineRule="auto"/>
        <w:ind w:firstLine="284"/>
        <w:rPr>
          <w:lang w:val="en-US"/>
        </w:rPr>
      </w:pPr>
      <w:r>
        <w:rPr>
          <w:lang w:val="en-US"/>
        </w:rPr>
        <w:t>1.</w:t>
      </w:r>
      <w:r w:rsidR="00A4307B">
        <w:rPr>
          <w:lang w:val="uk-UA"/>
        </w:rPr>
        <w:t xml:space="preserve"> </w:t>
      </w:r>
      <w:r w:rsidR="00A4307B">
        <w:rPr>
          <w:lang w:val="en-US"/>
        </w:rPr>
        <w:t>JIT-</w:t>
      </w:r>
      <w:r w:rsidR="00A4307B">
        <w:rPr>
          <w:lang w:val="uk-UA"/>
        </w:rPr>
        <w:t xml:space="preserve">компіляція. </w:t>
      </w:r>
      <w:r w:rsidR="00A4307B">
        <w:rPr>
          <w:lang w:val="en-US"/>
        </w:rPr>
        <w:t>URL:</w:t>
      </w:r>
      <w:r w:rsidR="00CC0CBD">
        <w:rPr>
          <w:lang w:val="en-US"/>
        </w:rPr>
        <w:t xml:space="preserve"> </w:t>
      </w:r>
      <w:hyperlink r:id="rId9" w:history="1">
        <w:r w:rsidR="00CC0CBD" w:rsidRPr="00A4307B">
          <w:rPr>
            <w:rStyle w:val="ab"/>
            <w:lang w:val="uk-UA"/>
          </w:rPr>
          <w:t>https://developer.mozilla.org/en-US/docs/Glossary/Just_In_Time_Compilation</w:t>
        </w:r>
      </w:hyperlink>
      <w:r>
        <w:rPr>
          <w:lang w:val="uk-UA"/>
        </w:rPr>
        <w:t xml:space="preserve"> </w:t>
      </w:r>
      <w:r w:rsidRPr="00964044">
        <w:rPr>
          <w:lang w:val="uk-UA"/>
        </w:rPr>
        <w:t>(</w:t>
      </w:r>
      <w:r>
        <w:rPr>
          <w:lang w:val="uk-UA"/>
        </w:rPr>
        <w:t>дата звернення 01.05.2025</w:t>
      </w:r>
      <w:r w:rsidRPr="00964044">
        <w:rPr>
          <w:lang w:val="uk-UA"/>
        </w:rPr>
        <w:t>)</w:t>
      </w:r>
      <w:r>
        <w:rPr>
          <w:lang w:val="uk-UA"/>
        </w:rPr>
        <w:t>.</w:t>
      </w:r>
    </w:p>
    <w:p w14:paraId="0D1D8511" w14:textId="6FE60F09" w:rsidR="00843B3D" w:rsidRPr="00A4307B" w:rsidRDefault="00843B3D" w:rsidP="00A4307B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</w:pPr>
      <w:r w:rsidRPr="00A4307B">
        <w:rPr>
          <w:lang w:val="uk-UA"/>
        </w:rPr>
        <w:t xml:space="preserve">2. </w:t>
      </w:r>
      <w:r w:rsidR="00A4307B" w:rsidRPr="00A4307B">
        <w:rPr>
          <w:lang w:val="uk-UA"/>
        </w:rPr>
        <w:t xml:space="preserve">Chrome V8. URL: </w:t>
      </w:r>
      <w:hyperlink r:id="rId10" w:history="1">
        <w:r w:rsidR="00A4307B" w:rsidRPr="001E7454">
          <w:rPr>
            <w:rStyle w:val="ab"/>
            <w:lang w:val="uk-UA"/>
          </w:rPr>
          <w:t>https://v8.dev/docs</w:t>
        </w:r>
      </w:hyperlink>
      <w:r w:rsidRPr="00A4307B">
        <w:rPr>
          <w:lang w:val="uk-UA"/>
        </w:rPr>
        <w:t xml:space="preserve"> (</w:t>
      </w:r>
      <w:r>
        <w:rPr>
          <w:lang w:val="uk-UA"/>
        </w:rPr>
        <w:t>дата звернення 01.05.2025</w:t>
      </w:r>
      <w:r w:rsidRPr="00A4307B">
        <w:rPr>
          <w:lang w:val="uk-UA"/>
        </w:rPr>
        <w:t>)</w:t>
      </w:r>
      <w:r>
        <w:rPr>
          <w:lang w:val="uk-UA"/>
        </w:rPr>
        <w:t>.</w:t>
      </w:r>
    </w:p>
    <w:p w14:paraId="44759CA9" w14:textId="685F8C5A" w:rsidR="00A4307B" w:rsidRPr="00A4307B" w:rsidRDefault="00A4307B" w:rsidP="001E7454">
      <w:pPr>
        <w:pStyle w:val="a3"/>
        <w:tabs>
          <w:tab w:val="clear" w:pos="288"/>
        </w:tabs>
        <w:spacing w:after="0" w:line="240" w:lineRule="auto"/>
        <w:ind w:firstLine="284"/>
        <w:jc w:val="left"/>
        <w:rPr>
          <w:lang w:val="uk-UA"/>
        </w:rPr>
      </w:pPr>
      <w:r w:rsidRPr="00A4307B">
        <w:rPr>
          <w:lang w:val="uk-UA"/>
        </w:rPr>
        <w:t xml:space="preserve">3. SpiderMonkey. URL: </w:t>
      </w:r>
      <w:hyperlink r:id="rId11" w:history="1">
        <w:r w:rsidRPr="001E7454">
          <w:rPr>
            <w:rStyle w:val="ab"/>
            <w:lang w:val="uk-UA"/>
          </w:rPr>
          <w:t>https://firefox-source-docs.mozilla.org/js/index.html</w:t>
        </w:r>
      </w:hyperlink>
      <w:r w:rsidRPr="00A4307B">
        <w:rPr>
          <w:lang w:val="uk-UA"/>
        </w:rPr>
        <w:t xml:space="preserve"> (</w:t>
      </w:r>
      <w:r>
        <w:rPr>
          <w:lang w:val="uk-UA"/>
        </w:rPr>
        <w:t>дата звернення 01.05.2025</w:t>
      </w:r>
      <w:r w:rsidRPr="00A4307B">
        <w:rPr>
          <w:lang w:val="uk-UA"/>
        </w:rPr>
        <w:t>)</w:t>
      </w:r>
    </w:p>
    <w:p w14:paraId="67D67EDC" w14:textId="16D5E70D" w:rsidR="00285D2B" w:rsidRPr="004C6FDD" w:rsidRDefault="00C75795" w:rsidP="008F7784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</w:pPr>
      <w:r>
        <w:rPr>
          <w:lang w:val="en-US"/>
        </w:rPr>
        <w:t>4</w:t>
      </w:r>
      <w:r w:rsidR="00285D2B">
        <w:rPr>
          <w:lang w:val="uk-UA"/>
        </w:rPr>
        <w:t>.</w:t>
      </w:r>
      <w:r w:rsidR="00FC3D2F">
        <w:rPr>
          <w:lang w:val="en-US"/>
        </w:rPr>
        <w:t xml:space="preserve"> Selakovic M.</w:t>
      </w:r>
      <w:r w:rsidR="00285D2B" w:rsidRPr="008F7784">
        <w:rPr>
          <w:lang w:val="uk-UA"/>
        </w:rPr>
        <w:t xml:space="preserve"> </w:t>
      </w:r>
      <w:r w:rsidR="00285D2B" w:rsidRPr="00ED1511">
        <w:rPr>
          <w:lang w:val="uk-UA"/>
        </w:rPr>
        <w:t xml:space="preserve">Performance Issues and Optimizations in JavaScript: </w:t>
      </w:r>
      <w:r w:rsidR="00FC3D2F">
        <w:rPr>
          <w:lang w:val="en-US"/>
        </w:rPr>
        <w:t>An Empirical Study / M. Selakovic</w:t>
      </w:r>
      <w:r w:rsidR="00285D2B" w:rsidRPr="008F7784">
        <w:rPr>
          <w:lang w:val="uk-UA"/>
        </w:rPr>
        <w:t xml:space="preserve">, </w:t>
      </w:r>
      <w:r w:rsidR="00FC3D2F">
        <w:rPr>
          <w:lang w:val="en-US"/>
        </w:rPr>
        <w:t xml:space="preserve">M. Pradel </w:t>
      </w:r>
      <w:r w:rsidR="00285D2B" w:rsidRPr="008F7784">
        <w:rPr>
          <w:lang w:val="uk-UA"/>
        </w:rPr>
        <w:t>// International Conference on Software Engineering</w:t>
      </w:r>
      <w:r w:rsidR="004C6FDD" w:rsidRPr="008F7784">
        <w:rPr>
          <w:lang w:val="uk-UA"/>
        </w:rPr>
        <w:t xml:space="preserve"> (Austin, 14-22 </w:t>
      </w:r>
      <w:r w:rsidR="004C6FDD">
        <w:rPr>
          <w:lang w:val="uk-UA"/>
        </w:rPr>
        <w:t>трав</w:t>
      </w:r>
      <w:r>
        <w:rPr>
          <w:lang w:val="uk-UA"/>
        </w:rPr>
        <w:t>ня</w:t>
      </w:r>
      <w:r w:rsidR="004C6FDD" w:rsidRPr="008F7784">
        <w:rPr>
          <w:lang w:val="uk-UA"/>
        </w:rPr>
        <w:t xml:space="preserve"> 2016</w:t>
      </w:r>
      <w:r w:rsidR="004C6FDD">
        <w:rPr>
          <w:lang w:val="uk-UA"/>
        </w:rPr>
        <w:t xml:space="preserve"> р.</w:t>
      </w:r>
      <w:r w:rsidR="004C6FDD" w:rsidRPr="008F7784">
        <w:rPr>
          <w:lang w:val="uk-UA"/>
        </w:rPr>
        <w:t xml:space="preserve">). – Austin, 2016 – </w:t>
      </w:r>
      <w:r w:rsidR="004C6FDD">
        <w:rPr>
          <w:lang w:val="uk-UA"/>
        </w:rPr>
        <w:t xml:space="preserve">С. 61-72. </w:t>
      </w:r>
    </w:p>
    <w:p w14:paraId="33812305" w14:textId="7BF04A2C" w:rsidR="00737769" w:rsidRPr="008F7784" w:rsidRDefault="00C75795" w:rsidP="008F7784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</w:pPr>
      <w:r>
        <w:rPr>
          <w:lang w:val="en-US"/>
        </w:rPr>
        <w:t>5</w:t>
      </w:r>
      <w:r w:rsidR="00737769">
        <w:rPr>
          <w:lang w:val="uk-UA"/>
        </w:rPr>
        <w:t xml:space="preserve">. </w:t>
      </w:r>
      <w:r w:rsidR="00737769" w:rsidRPr="008F7784">
        <w:rPr>
          <w:lang w:val="uk-UA"/>
        </w:rPr>
        <w:t>Karka, N. R. Front-End Performance Optimization: A Comprehensive Guide.</w:t>
      </w:r>
      <w:r w:rsidR="004C6FDD">
        <w:rPr>
          <w:lang w:val="uk-UA"/>
        </w:rPr>
        <w:t xml:space="preserve"> / </w:t>
      </w:r>
      <w:r w:rsidR="004C6FDD" w:rsidRPr="008F7784">
        <w:rPr>
          <w:lang w:val="uk-UA"/>
        </w:rPr>
        <w:t xml:space="preserve">Karka, N. R. </w:t>
      </w:r>
      <w:r w:rsidR="004C6FDD">
        <w:rPr>
          <w:lang w:val="uk-UA"/>
        </w:rPr>
        <w:t>//</w:t>
      </w:r>
      <w:r w:rsidR="00737769" w:rsidRPr="008F7784">
        <w:rPr>
          <w:lang w:val="uk-UA"/>
        </w:rPr>
        <w:t xml:space="preserve"> International Journal of Scientific Research in Computer Science, Engineering and Information Technology.</w:t>
      </w:r>
      <w:r w:rsidR="004C6FDD">
        <w:rPr>
          <w:lang w:val="uk-UA"/>
        </w:rPr>
        <w:t xml:space="preserve"> – 2025. – </w:t>
      </w:r>
      <w:r w:rsidR="004C6FDD" w:rsidRPr="008F7784">
        <w:rPr>
          <w:lang w:val="uk-UA"/>
        </w:rPr>
        <w:t>vol. 1</w:t>
      </w:r>
      <w:r w:rsidR="00250A26" w:rsidRPr="008F7784">
        <w:rPr>
          <w:lang w:val="uk-UA"/>
        </w:rPr>
        <w:t>1</w:t>
      </w:r>
      <w:r w:rsidR="004C6FDD" w:rsidRPr="008F7784">
        <w:rPr>
          <w:lang w:val="uk-UA"/>
        </w:rPr>
        <w:t>, is 2. P. 83-100.</w:t>
      </w:r>
    </w:p>
    <w:p w14:paraId="3CB187D9" w14:textId="147B2F07" w:rsidR="00DA6311" w:rsidRPr="008F7784" w:rsidRDefault="00C75795" w:rsidP="008F7784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</w:pPr>
      <w:r>
        <w:rPr>
          <w:lang w:val="en-US"/>
        </w:rPr>
        <w:t>6</w:t>
      </w:r>
      <w:r w:rsidR="008F4699" w:rsidRPr="008F7784">
        <w:rPr>
          <w:lang w:val="uk-UA"/>
        </w:rPr>
        <w:t>.</w:t>
      </w:r>
      <w:r w:rsidR="00250A26" w:rsidRPr="008F7784">
        <w:rPr>
          <w:lang w:val="uk-UA"/>
        </w:rPr>
        <w:t xml:space="preserve"> </w:t>
      </w:r>
      <w:r w:rsidR="00250A26" w:rsidRPr="000959A0">
        <w:rPr>
          <w:lang w:val="uk-UA"/>
        </w:rPr>
        <w:t>Song, S.</w:t>
      </w:r>
      <w:r w:rsidR="00250A26" w:rsidRPr="00562D24">
        <w:rPr>
          <w:lang w:val="uk-UA"/>
        </w:rPr>
        <w:t xml:space="preserve"> </w:t>
      </w:r>
      <w:r w:rsidR="00250A26" w:rsidRPr="000959A0">
        <w:rPr>
          <w:lang w:val="uk-UA"/>
        </w:rPr>
        <w:t>WasDom: An Efficient Write Protection for Wasm JITed Code with ARM Domain.</w:t>
      </w:r>
      <w:r w:rsidR="00250A26" w:rsidRPr="008F7784">
        <w:rPr>
          <w:lang w:val="uk-UA"/>
        </w:rPr>
        <w:t xml:space="preserve"> / </w:t>
      </w:r>
      <w:r w:rsidR="00250A26" w:rsidRPr="000959A0">
        <w:rPr>
          <w:lang w:val="uk-UA"/>
        </w:rPr>
        <w:t>Song, S., Shin, C., Kwon, D.</w:t>
      </w:r>
      <w:r w:rsidR="00250A26" w:rsidRPr="008F7784">
        <w:rPr>
          <w:lang w:val="uk-UA"/>
        </w:rPr>
        <w:t xml:space="preserve"> // IEEE Access. – 2025. – vol. 13, – P. 26260-26272.</w:t>
      </w:r>
    </w:p>
    <w:p w14:paraId="3D3B20EA" w14:textId="4CF133F6" w:rsidR="00FD190F" w:rsidRDefault="00C75795" w:rsidP="00D363EE">
      <w:pPr>
        <w:pStyle w:val="a3"/>
        <w:tabs>
          <w:tab w:val="clear" w:pos="288"/>
        </w:tabs>
        <w:spacing w:after="0" w:line="240" w:lineRule="auto"/>
        <w:ind w:firstLine="284"/>
        <w:jc w:val="left"/>
        <w:rPr>
          <w:lang w:val="en-US"/>
        </w:rPr>
      </w:pPr>
      <w:r>
        <w:rPr>
          <w:lang w:val="en-US"/>
        </w:rPr>
        <w:t>7</w:t>
      </w:r>
      <w:r w:rsidR="00FD190F">
        <w:rPr>
          <w:lang w:val="uk-UA"/>
        </w:rPr>
        <w:t xml:space="preserve">. </w:t>
      </w:r>
      <w:r w:rsidR="00AD3C72">
        <w:rPr>
          <w:lang w:val="en-US"/>
        </w:rPr>
        <w:t xml:space="preserve">Web-Workers API. URL: </w:t>
      </w:r>
      <w:hyperlink r:id="rId12" w:history="1">
        <w:r w:rsidR="001E7454" w:rsidRPr="00B3069F">
          <w:rPr>
            <w:rStyle w:val="ab"/>
            <w:lang w:val="uk-UA"/>
          </w:rPr>
          <w:t>https://developer.mozilla.org/en-US/docs/Web/API/Web_Workers_API</w:t>
        </w:r>
      </w:hyperlink>
      <w:r w:rsidR="00FD190F">
        <w:rPr>
          <w:lang w:val="uk-UA"/>
        </w:rPr>
        <w:t xml:space="preserve"> (дата звернення 02.05.2025)</w:t>
      </w:r>
    </w:p>
    <w:p w14:paraId="0CDC16D4" w14:textId="387DBF51" w:rsidR="00DF1CFF" w:rsidRPr="00DF1CFF" w:rsidRDefault="00C75795" w:rsidP="00FD190F">
      <w:pPr>
        <w:pStyle w:val="a3"/>
        <w:tabs>
          <w:tab w:val="clear" w:pos="288"/>
        </w:tabs>
        <w:spacing w:after="0" w:line="240" w:lineRule="auto"/>
        <w:ind w:firstLine="284"/>
        <w:rPr>
          <w:lang w:val="en-US"/>
        </w:rPr>
      </w:pPr>
      <w:r>
        <w:rPr>
          <w:lang w:val="en-US"/>
        </w:rPr>
        <w:t>8</w:t>
      </w:r>
      <w:r w:rsidR="00DF1CFF">
        <w:rPr>
          <w:lang w:val="en-US"/>
        </w:rPr>
        <w:t xml:space="preserve">. </w:t>
      </w:r>
      <w:proofErr w:type="spellStart"/>
      <w:r w:rsidR="00AD3C72">
        <w:rPr>
          <w:lang w:val="en-US"/>
        </w:rPr>
        <w:t>WebAssembly</w:t>
      </w:r>
      <w:proofErr w:type="spellEnd"/>
      <w:r w:rsidR="00AD3C72">
        <w:rPr>
          <w:lang w:val="en-US"/>
        </w:rPr>
        <w:t xml:space="preserve">. URL: </w:t>
      </w:r>
      <w:hyperlink r:id="rId13" w:history="1">
        <w:r w:rsidR="00397465" w:rsidRPr="00AD3C72">
          <w:rPr>
            <w:rStyle w:val="ab"/>
            <w:lang w:val="en-US"/>
          </w:rPr>
          <w:t>https://developer.mozilla.org/en-US/docs/WebAssembly/Guides/Concepts</w:t>
        </w:r>
      </w:hyperlink>
      <w:r w:rsidR="00DF1CFF">
        <w:rPr>
          <w:lang w:val="en-US"/>
        </w:rPr>
        <w:t xml:space="preserve"> (</w:t>
      </w:r>
      <w:r w:rsidR="00DF1CFF">
        <w:rPr>
          <w:lang w:val="uk-UA"/>
        </w:rPr>
        <w:t>дата звернення 02.05.2025</w:t>
      </w:r>
      <w:r w:rsidR="00DF1CFF">
        <w:rPr>
          <w:lang w:val="en-US"/>
        </w:rPr>
        <w:t>)</w:t>
      </w:r>
    </w:p>
    <w:p w14:paraId="7823E547" w14:textId="5D2D42A4" w:rsidR="008F4699" w:rsidRDefault="00C75795" w:rsidP="008F7784">
      <w:pPr>
        <w:pStyle w:val="a3"/>
        <w:tabs>
          <w:tab w:val="clear" w:pos="288"/>
        </w:tabs>
        <w:spacing w:after="0" w:line="240" w:lineRule="auto"/>
        <w:ind w:firstLine="284"/>
        <w:rPr>
          <w:lang w:val="en-US"/>
        </w:rPr>
      </w:pPr>
      <w:r>
        <w:rPr>
          <w:lang w:val="en-US"/>
        </w:rPr>
        <w:t>9</w:t>
      </w:r>
      <w:r w:rsidR="008F7784">
        <w:rPr>
          <w:lang w:val="en-US"/>
        </w:rPr>
        <w:t xml:space="preserve">. </w:t>
      </w:r>
      <w:r w:rsidR="00250A26" w:rsidRPr="00250A26">
        <w:rPr>
          <w:lang w:val="uk-UA"/>
        </w:rPr>
        <w:t>Kyriakos-Ioannis</w:t>
      </w:r>
      <w:r w:rsidR="00250A26" w:rsidRPr="008F7784">
        <w:rPr>
          <w:lang w:val="uk-UA"/>
        </w:rPr>
        <w:t xml:space="preserve"> </w:t>
      </w:r>
      <w:r w:rsidR="00250A26" w:rsidRPr="00250A26">
        <w:rPr>
          <w:lang w:val="uk-UA"/>
        </w:rPr>
        <w:t>D.</w:t>
      </w:r>
      <w:r w:rsidR="00250A26" w:rsidRPr="008F7784">
        <w:rPr>
          <w:lang w:val="uk-UA"/>
        </w:rPr>
        <w:t xml:space="preserve"> </w:t>
      </w:r>
      <w:r w:rsidR="00250A26" w:rsidRPr="00250A26">
        <w:rPr>
          <w:lang w:val="uk-UA"/>
        </w:rPr>
        <w:t>K</w:t>
      </w:r>
      <w:r w:rsidR="00250A26" w:rsidRPr="008F7784">
        <w:rPr>
          <w:lang w:val="uk-UA"/>
        </w:rPr>
        <w:t>.</w:t>
      </w:r>
      <w:r w:rsidR="00250A26" w:rsidRPr="00562D24">
        <w:rPr>
          <w:lang w:val="uk-UA"/>
        </w:rPr>
        <w:t xml:space="preserve"> </w:t>
      </w:r>
      <w:r w:rsidR="00250A26" w:rsidRPr="008F4699">
        <w:rPr>
          <w:lang w:val="uk-UA"/>
        </w:rPr>
        <w:t>Complementing JavaScript in High-Performance Node.js and</w:t>
      </w:r>
      <w:r w:rsidR="00250A26" w:rsidRPr="008F7784">
        <w:rPr>
          <w:lang w:val="uk-UA"/>
        </w:rPr>
        <w:t xml:space="preserve"> </w:t>
      </w:r>
      <w:r w:rsidR="00250A26" w:rsidRPr="008F4699">
        <w:rPr>
          <w:lang w:val="uk-UA"/>
        </w:rPr>
        <w:t>Web Applications with Rust and WebAssembly</w:t>
      </w:r>
      <w:r w:rsidR="00250A26" w:rsidRPr="008F7784">
        <w:rPr>
          <w:lang w:val="uk-UA"/>
        </w:rPr>
        <w:t xml:space="preserve"> / </w:t>
      </w:r>
      <w:r w:rsidR="00250A26" w:rsidRPr="00250A26">
        <w:rPr>
          <w:lang w:val="uk-UA"/>
        </w:rPr>
        <w:t>D.</w:t>
      </w:r>
      <w:r w:rsidR="00250A26" w:rsidRPr="008F7784">
        <w:rPr>
          <w:lang w:val="uk-UA"/>
        </w:rPr>
        <w:t xml:space="preserve"> </w:t>
      </w:r>
      <w:r w:rsidR="00250A26" w:rsidRPr="00250A26">
        <w:rPr>
          <w:lang w:val="uk-UA"/>
        </w:rPr>
        <w:t>K</w:t>
      </w:r>
      <w:r w:rsidR="00250A26" w:rsidRPr="008F7784">
        <w:rPr>
          <w:lang w:val="uk-UA"/>
        </w:rPr>
        <w:t>.</w:t>
      </w:r>
      <w:r w:rsidR="00250A26" w:rsidRPr="00562D24">
        <w:rPr>
          <w:lang w:val="uk-UA"/>
        </w:rPr>
        <w:t xml:space="preserve"> </w:t>
      </w:r>
      <w:r w:rsidR="00250A26" w:rsidRPr="00250A26">
        <w:rPr>
          <w:lang w:val="uk-UA"/>
        </w:rPr>
        <w:t>Kyriakos-Ioannis</w:t>
      </w:r>
      <w:r w:rsidR="00250A26" w:rsidRPr="008F7784">
        <w:rPr>
          <w:lang w:val="uk-UA"/>
        </w:rPr>
        <w:t xml:space="preserve">, </w:t>
      </w:r>
      <w:r w:rsidR="00250A26" w:rsidRPr="00250A26">
        <w:rPr>
          <w:lang w:val="uk-UA"/>
        </w:rPr>
        <w:t>N</w:t>
      </w:r>
      <w:r w:rsidR="00250A26" w:rsidRPr="008F7784">
        <w:rPr>
          <w:lang w:val="uk-UA"/>
        </w:rPr>
        <w:t>.</w:t>
      </w:r>
      <w:r w:rsidR="00250A26" w:rsidRPr="00250A26">
        <w:rPr>
          <w:lang w:val="uk-UA"/>
        </w:rPr>
        <w:t xml:space="preserve"> D. Tselikas</w:t>
      </w:r>
      <w:r w:rsidR="00250A26" w:rsidRPr="008F7784">
        <w:rPr>
          <w:lang w:val="uk-UA"/>
        </w:rPr>
        <w:t xml:space="preserve"> // Electronics. – 2025. – vol. 11, is. 11(19). – P. </w:t>
      </w:r>
      <w:r w:rsidR="008F7784" w:rsidRPr="008F7784">
        <w:rPr>
          <w:lang w:val="uk-UA"/>
        </w:rPr>
        <w:t>1</w:t>
      </w:r>
      <w:r w:rsidR="00250A26" w:rsidRPr="008F7784">
        <w:rPr>
          <w:lang w:val="uk-UA"/>
        </w:rPr>
        <w:t>-</w:t>
      </w:r>
      <w:r w:rsidR="008F7784" w:rsidRPr="008F7784">
        <w:rPr>
          <w:lang w:val="uk-UA"/>
        </w:rPr>
        <w:t>1</w:t>
      </w:r>
      <w:r w:rsidR="00250A26" w:rsidRPr="008F7784">
        <w:rPr>
          <w:lang w:val="uk-UA"/>
        </w:rPr>
        <w:t>7.</w:t>
      </w:r>
    </w:p>
    <w:p w14:paraId="66DCEE5F" w14:textId="6F810F7E" w:rsidR="00737769" w:rsidRPr="00737769" w:rsidRDefault="00092ED1" w:rsidP="006121C3">
      <w:pPr>
        <w:pStyle w:val="a3"/>
        <w:tabs>
          <w:tab w:val="clear" w:pos="288"/>
        </w:tabs>
        <w:spacing w:after="0" w:line="240" w:lineRule="auto"/>
        <w:ind w:firstLine="284"/>
        <w:rPr>
          <w:lang w:val="uk-UA"/>
        </w:rPr>
      </w:pPr>
      <w:r>
        <w:rPr>
          <w:lang w:val="en-US"/>
        </w:rPr>
        <w:t xml:space="preserve">10. Node Benchmark. URL: </w:t>
      </w:r>
      <w:hyperlink r:id="rId14" w:history="1">
        <w:r w:rsidRPr="00B3069F">
          <w:rPr>
            <w:rStyle w:val="ab"/>
            <w:lang w:val="en-US"/>
          </w:rPr>
          <w:t>https://benchmarkjs.com/docs/</w:t>
        </w:r>
      </w:hyperlink>
      <w:r>
        <w:rPr>
          <w:lang w:val="en-US"/>
        </w:rPr>
        <w:t xml:space="preserve"> (</w:t>
      </w:r>
      <w:r>
        <w:rPr>
          <w:lang w:val="uk-UA"/>
        </w:rPr>
        <w:t>дата звернення 02.05.2025</w:t>
      </w:r>
      <w:r>
        <w:rPr>
          <w:lang w:val="en-US"/>
        </w:rPr>
        <w:t>)</w:t>
      </w:r>
      <w:r>
        <w:rPr>
          <w:lang w:val="uk-UA"/>
        </w:rPr>
        <w:t>.</w:t>
      </w:r>
    </w:p>
    <w:p w14:paraId="156DE45D" w14:textId="2926A073" w:rsidR="00A5657C" w:rsidRPr="008F7784" w:rsidRDefault="00A5657C" w:rsidP="00DA0DDA">
      <w:pPr>
        <w:pStyle w:val="references"/>
        <w:numPr>
          <w:ilvl w:val="0"/>
          <w:numId w:val="0"/>
        </w:numPr>
        <w:spacing w:line="240" w:lineRule="auto"/>
        <w:rPr>
          <w:rFonts w:eastAsia="MS Mincho"/>
        </w:rPr>
        <w:sectPr w:rsidR="00A5657C" w:rsidRPr="008F7784" w:rsidSect="005F04AE">
          <w:type w:val="continuous"/>
          <w:pgSz w:w="11909" w:h="16834" w:code="9"/>
          <w:pgMar w:top="851" w:right="731" w:bottom="1418" w:left="731" w:header="720" w:footer="720" w:gutter="0"/>
          <w:cols w:num="2" w:space="360"/>
          <w:docGrid w:linePitch="360"/>
        </w:sectPr>
      </w:pPr>
    </w:p>
    <w:p w14:paraId="33DE8E31" w14:textId="2F855550" w:rsidR="008A55B5" w:rsidRPr="002B4267" w:rsidRDefault="008A55B5" w:rsidP="00AD6FC4">
      <w:pPr>
        <w:jc w:val="both"/>
      </w:pPr>
    </w:p>
    <w:sectPr w:rsidR="008A55B5" w:rsidRPr="002B4267" w:rsidSect="006C4648">
      <w:headerReference w:type="default" r:id="rId15"/>
      <w:footerReference w:type="default" r:id="rId16"/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E4D6A" w14:textId="77777777" w:rsidR="00AB0377" w:rsidRDefault="00AB0377" w:rsidP="003E0ED2">
      <w:r>
        <w:separator/>
      </w:r>
    </w:p>
  </w:endnote>
  <w:endnote w:type="continuationSeparator" w:id="0">
    <w:p w14:paraId="06AE9306" w14:textId="77777777" w:rsidR="00AB0377" w:rsidRDefault="00AB0377" w:rsidP="003E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6A0E" w14:textId="77777777" w:rsidR="00DA0DDA" w:rsidRDefault="00DA0DDA" w:rsidP="00782CD9">
    <w:pPr>
      <w:pStyle w:val="a7"/>
      <w:pBdr>
        <w:bottom w:val="single" w:sz="8" w:space="1" w:color="009900"/>
      </w:pBdr>
      <w:jc w:val="both"/>
      <w:rPr>
        <w:b/>
        <w:i/>
        <w:color w:val="009900"/>
        <w:sz w:val="22"/>
        <w:szCs w:val="22"/>
        <w:lang w:val="ru-RU" w:eastAsia="ru-RU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8991"/>
      <w:gridCol w:w="1456"/>
    </w:tblGrid>
    <w:tr w:rsidR="00DA0DDA" w:rsidRPr="00FE4AC3" w14:paraId="281A4F70" w14:textId="77777777" w:rsidTr="00782CD9">
      <w:tc>
        <w:tcPr>
          <w:tcW w:w="9180" w:type="dxa"/>
        </w:tcPr>
        <w:p w14:paraId="26BD4C2A" w14:textId="77777777" w:rsidR="00DA0DDA" w:rsidRPr="00CE309F" w:rsidRDefault="000557FF" w:rsidP="00CE309F">
          <w:pPr>
            <w:pStyle w:val="a7"/>
            <w:jc w:val="both"/>
            <w:rPr>
              <w:b/>
              <w:i/>
              <w:color w:val="009900"/>
              <w:sz w:val="22"/>
              <w:szCs w:val="22"/>
              <w:lang w:eastAsia="ru-RU"/>
            </w:rPr>
          </w:pPr>
          <w:r>
            <w:rPr>
              <w:b/>
              <w:i/>
              <w:color w:val="009900"/>
              <w:sz w:val="22"/>
              <w:szCs w:val="22"/>
              <w:lang w:val="ru-RU" w:eastAsia="ru-RU"/>
            </w:rPr>
            <w:t xml:space="preserve">Международная научно-техническая конференция </w:t>
          </w:r>
          <w:r w:rsidRPr="000557FF">
            <w:rPr>
              <w:b/>
              <w:i/>
              <w:color w:val="009900"/>
              <w:sz w:val="22"/>
              <w:szCs w:val="22"/>
              <w:lang w:val="ru-RU" w:eastAsia="ru-RU"/>
            </w:rPr>
            <w:t>“</w:t>
          </w:r>
          <w:r>
            <w:rPr>
              <w:b/>
              <w:i/>
              <w:color w:val="009900"/>
              <w:sz w:val="22"/>
              <w:szCs w:val="22"/>
              <w:lang w:val="ru-RU" w:eastAsia="ru-RU"/>
            </w:rPr>
            <w:t>Пром-Инжиниринг</w:t>
          </w:r>
          <w:r w:rsidRPr="000557FF">
            <w:rPr>
              <w:b/>
              <w:i/>
              <w:color w:val="009900"/>
              <w:sz w:val="22"/>
              <w:szCs w:val="22"/>
              <w:lang w:val="ru-RU" w:eastAsia="ru-RU"/>
            </w:rPr>
            <w:t>”</w:t>
          </w:r>
          <w:r w:rsidR="0066497E">
            <w:rPr>
              <w:b/>
              <w:i/>
              <w:color w:val="009900"/>
              <w:sz w:val="22"/>
              <w:szCs w:val="22"/>
              <w:lang w:val="ru-RU" w:eastAsia="ru-RU"/>
            </w:rPr>
            <w:t>. 20</w:t>
          </w:r>
          <w:r w:rsidR="00CE309F">
            <w:rPr>
              <w:b/>
              <w:i/>
              <w:color w:val="009900"/>
              <w:sz w:val="22"/>
              <w:szCs w:val="22"/>
              <w:lang w:eastAsia="ru-RU"/>
            </w:rPr>
            <w:t>15</w:t>
          </w:r>
        </w:p>
      </w:tc>
      <w:tc>
        <w:tcPr>
          <w:tcW w:w="1483" w:type="dxa"/>
        </w:tcPr>
        <w:p w14:paraId="471FC01F" w14:textId="77777777" w:rsidR="00DA0DDA" w:rsidRPr="00FE4AC3" w:rsidRDefault="00DA0DDA" w:rsidP="00782CD9">
          <w:pPr>
            <w:pStyle w:val="a7"/>
            <w:jc w:val="right"/>
            <w:rPr>
              <w:b/>
              <w:i/>
              <w:color w:val="009900"/>
              <w:sz w:val="22"/>
              <w:szCs w:val="22"/>
              <w:lang w:val="ru-RU" w:eastAsia="ru-RU"/>
            </w:rPr>
          </w:pP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begin"/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instrText xml:space="preserve"> PAGE   \* MERGEFORMAT </w:instrText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separate"/>
          </w:r>
          <w:r w:rsidR="00182610">
            <w:rPr>
              <w:b/>
              <w:i/>
              <w:noProof/>
              <w:color w:val="009900"/>
              <w:sz w:val="22"/>
              <w:szCs w:val="22"/>
              <w:lang w:val="ru-RU" w:eastAsia="ru-RU"/>
            </w:rPr>
            <w:t>3</w:t>
          </w:r>
          <w:r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end"/>
          </w:r>
          <w:r w:rsidRPr="00FE4AC3">
            <w:rPr>
              <w:i/>
              <w:color w:val="009900"/>
              <w:sz w:val="22"/>
              <w:szCs w:val="22"/>
              <w:lang w:val="ru-RU" w:eastAsia="ru-RU"/>
            </w:rPr>
            <w:t xml:space="preserve"> </w:t>
          </w:r>
        </w:p>
      </w:tc>
    </w:tr>
  </w:tbl>
  <w:p w14:paraId="14663DED" w14:textId="77777777" w:rsidR="00DA0DDA" w:rsidRDefault="00DA0D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E2644" w14:textId="77777777" w:rsidR="00AB0377" w:rsidRDefault="00AB0377" w:rsidP="003E0ED2">
      <w:r>
        <w:separator/>
      </w:r>
    </w:p>
  </w:footnote>
  <w:footnote w:type="continuationSeparator" w:id="0">
    <w:p w14:paraId="46DCD7DD" w14:textId="77777777" w:rsidR="00AB0377" w:rsidRDefault="00AB0377" w:rsidP="003E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7480D" w14:textId="77777777" w:rsidR="00DA0DDA" w:rsidRPr="0040761A" w:rsidRDefault="000557FF" w:rsidP="00782CD9">
    <w:pPr>
      <w:pStyle w:val="a5"/>
      <w:pBdr>
        <w:top w:val="single" w:sz="8" w:space="1" w:color="009900"/>
        <w:bottom w:val="single" w:sz="8" w:space="1" w:color="009900"/>
      </w:pBdr>
      <w:jc w:val="left"/>
      <w:rPr>
        <w:b/>
        <w:i/>
        <w:color w:val="009900"/>
        <w:sz w:val="22"/>
        <w:szCs w:val="22"/>
      </w:rPr>
    </w:pPr>
    <w:r w:rsidRPr="000557FF">
      <w:rPr>
        <w:b/>
        <w:i/>
        <w:color w:val="009900"/>
        <w:sz w:val="22"/>
        <w:szCs w:val="22"/>
        <w:lang w:eastAsia="ru-RU"/>
      </w:rPr>
      <w:t>International Conference on Industrial Engineering. 2015</w:t>
    </w:r>
  </w:p>
  <w:p w14:paraId="5A63FE14" w14:textId="77777777" w:rsidR="00DA0DDA" w:rsidRDefault="00DA0D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90DF7"/>
    <w:multiLevelType w:val="hybridMultilevel"/>
    <w:tmpl w:val="41B422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85907AB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425D3B91"/>
    <w:multiLevelType w:val="hybridMultilevel"/>
    <w:tmpl w:val="D6BA30DA"/>
    <w:lvl w:ilvl="0" w:tplc="174C1D7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58AE5445"/>
    <w:multiLevelType w:val="hybridMultilevel"/>
    <w:tmpl w:val="FE4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B65AA"/>
    <w:multiLevelType w:val="hybridMultilevel"/>
    <w:tmpl w:val="AF5252BE"/>
    <w:lvl w:ilvl="0" w:tplc="FFFFFFFF">
      <w:start w:val="3"/>
      <w:numFmt w:val="decimal"/>
      <w:lvlText w:val="%1."/>
      <w:lvlJc w:val="left"/>
      <w:pPr>
        <w:ind w:left="648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66AD4726"/>
    <w:multiLevelType w:val="hybridMultilevel"/>
    <w:tmpl w:val="AF5252BE"/>
    <w:lvl w:ilvl="0" w:tplc="ECB20A2C">
      <w:start w:val="3"/>
      <w:numFmt w:val="decimal"/>
      <w:lvlText w:val="%1."/>
      <w:lvlJc w:val="left"/>
      <w:pPr>
        <w:ind w:left="648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368" w:hanging="360"/>
      </w:pPr>
    </w:lvl>
    <w:lvl w:ilvl="2" w:tplc="0422001B" w:tentative="1">
      <w:start w:val="1"/>
      <w:numFmt w:val="lowerRoman"/>
      <w:lvlText w:val="%3."/>
      <w:lvlJc w:val="right"/>
      <w:pPr>
        <w:ind w:left="2088" w:hanging="180"/>
      </w:pPr>
    </w:lvl>
    <w:lvl w:ilvl="3" w:tplc="0422000F" w:tentative="1">
      <w:start w:val="1"/>
      <w:numFmt w:val="decimal"/>
      <w:lvlText w:val="%4."/>
      <w:lvlJc w:val="left"/>
      <w:pPr>
        <w:ind w:left="2808" w:hanging="360"/>
      </w:pPr>
    </w:lvl>
    <w:lvl w:ilvl="4" w:tplc="04220019" w:tentative="1">
      <w:start w:val="1"/>
      <w:numFmt w:val="lowerLetter"/>
      <w:lvlText w:val="%5."/>
      <w:lvlJc w:val="left"/>
      <w:pPr>
        <w:ind w:left="3528" w:hanging="360"/>
      </w:pPr>
    </w:lvl>
    <w:lvl w:ilvl="5" w:tplc="0422001B" w:tentative="1">
      <w:start w:val="1"/>
      <w:numFmt w:val="lowerRoman"/>
      <w:lvlText w:val="%6."/>
      <w:lvlJc w:val="right"/>
      <w:pPr>
        <w:ind w:left="4248" w:hanging="180"/>
      </w:pPr>
    </w:lvl>
    <w:lvl w:ilvl="6" w:tplc="0422000F" w:tentative="1">
      <w:start w:val="1"/>
      <w:numFmt w:val="decimal"/>
      <w:lvlText w:val="%7."/>
      <w:lvlJc w:val="left"/>
      <w:pPr>
        <w:ind w:left="4968" w:hanging="360"/>
      </w:pPr>
    </w:lvl>
    <w:lvl w:ilvl="7" w:tplc="04220019" w:tentative="1">
      <w:start w:val="1"/>
      <w:numFmt w:val="lowerLetter"/>
      <w:lvlText w:val="%8."/>
      <w:lvlJc w:val="left"/>
      <w:pPr>
        <w:ind w:left="5688" w:hanging="360"/>
      </w:pPr>
    </w:lvl>
    <w:lvl w:ilvl="8" w:tplc="0422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500057"/>
    <w:multiLevelType w:val="hybridMultilevel"/>
    <w:tmpl w:val="679C5E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D32DA8"/>
    <w:multiLevelType w:val="singleLevel"/>
    <w:tmpl w:val="4B64C520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4" w15:restartNumberingAfterBreak="0">
    <w:nsid w:val="72E047A1"/>
    <w:multiLevelType w:val="hybridMultilevel"/>
    <w:tmpl w:val="0756CDAC"/>
    <w:lvl w:ilvl="0" w:tplc="D744D81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7B385B84"/>
    <w:multiLevelType w:val="hybridMultilevel"/>
    <w:tmpl w:val="248A3D64"/>
    <w:lvl w:ilvl="0" w:tplc="97868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A67"/>
    <w:multiLevelType w:val="hybridMultilevel"/>
    <w:tmpl w:val="8E92DFA4"/>
    <w:lvl w:ilvl="0" w:tplc="2F74FE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1"/>
  </w:num>
  <w:num w:numId="12">
    <w:abstractNumId w:val="17"/>
  </w:num>
  <w:num w:numId="13">
    <w:abstractNumId w:val="14"/>
  </w:num>
  <w:num w:numId="14">
    <w:abstractNumId w:val="16"/>
  </w:num>
  <w:num w:numId="15">
    <w:abstractNumId w:val="6"/>
  </w:num>
  <w:num w:numId="16">
    <w:abstractNumId w:val="8"/>
  </w:num>
  <w:num w:numId="17">
    <w:abstractNumId w:val="15"/>
  </w:num>
  <w:num w:numId="18">
    <w:abstractNumId w:val="10"/>
  </w:num>
  <w:num w:numId="19">
    <w:abstractNumId w:val="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A6"/>
    <w:rsid w:val="00021449"/>
    <w:rsid w:val="00034F4E"/>
    <w:rsid w:val="0004390D"/>
    <w:rsid w:val="00050E08"/>
    <w:rsid w:val="000554DF"/>
    <w:rsid w:val="000557FF"/>
    <w:rsid w:val="00064AFF"/>
    <w:rsid w:val="00064F77"/>
    <w:rsid w:val="00076069"/>
    <w:rsid w:val="00076235"/>
    <w:rsid w:val="00086E66"/>
    <w:rsid w:val="00092ED1"/>
    <w:rsid w:val="0009502C"/>
    <w:rsid w:val="000959A0"/>
    <w:rsid w:val="0009688D"/>
    <w:rsid w:val="000B4641"/>
    <w:rsid w:val="000B4FBF"/>
    <w:rsid w:val="000C7C73"/>
    <w:rsid w:val="000D0C9E"/>
    <w:rsid w:val="000D1C9C"/>
    <w:rsid w:val="000E4F8A"/>
    <w:rsid w:val="000E7038"/>
    <w:rsid w:val="000F34DC"/>
    <w:rsid w:val="0010711E"/>
    <w:rsid w:val="001151FC"/>
    <w:rsid w:val="00117CD0"/>
    <w:rsid w:val="00121F6A"/>
    <w:rsid w:val="00123D6D"/>
    <w:rsid w:val="00127EDD"/>
    <w:rsid w:val="00166906"/>
    <w:rsid w:val="00177D19"/>
    <w:rsid w:val="0018053E"/>
    <w:rsid w:val="00182610"/>
    <w:rsid w:val="00184851"/>
    <w:rsid w:val="00185C69"/>
    <w:rsid w:val="001924F4"/>
    <w:rsid w:val="001955C9"/>
    <w:rsid w:val="001B3232"/>
    <w:rsid w:val="001B64F0"/>
    <w:rsid w:val="001E7454"/>
    <w:rsid w:val="001F4C5E"/>
    <w:rsid w:val="001F5C92"/>
    <w:rsid w:val="00211EE1"/>
    <w:rsid w:val="00217376"/>
    <w:rsid w:val="00220BDB"/>
    <w:rsid w:val="002304E3"/>
    <w:rsid w:val="00250A26"/>
    <w:rsid w:val="00261570"/>
    <w:rsid w:val="002640B6"/>
    <w:rsid w:val="002709C8"/>
    <w:rsid w:val="00270A39"/>
    <w:rsid w:val="00276735"/>
    <w:rsid w:val="00285D2B"/>
    <w:rsid w:val="002864A3"/>
    <w:rsid w:val="002B3B81"/>
    <w:rsid w:val="002B4267"/>
    <w:rsid w:val="002C132E"/>
    <w:rsid w:val="002E7BED"/>
    <w:rsid w:val="00304154"/>
    <w:rsid w:val="00304704"/>
    <w:rsid w:val="0030749B"/>
    <w:rsid w:val="0031782B"/>
    <w:rsid w:val="00323A43"/>
    <w:rsid w:val="003522F6"/>
    <w:rsid w:val="003677FC"/>
    <w:rsid w:val="00384B96"/>
    <w:rsid w:val="0038640C"/>
    <w:rsid w:val="00397465"/>
    <w:rsid w:val="003A47B5"/>
    <w:rsid w:val="003A59A6"/>
    <w:rsid w:val="003E0ED2"/>
    <w:rsid w:val="003E1EF8"/>
    <w:rsid w:val="003E2AB4"/>
    <w:rsid w:val="003F2D5F"/>
    <w:rsid w:val="003F2DB0"/>
    <w:rsid w:val="004019FC"/>
    <w:rsid w:val="00404100"/>
    <w:rsid w:val="004059FE"/>
    <w:rsid w:val="00412F14"/>
    <w:rsid w:val="00422966"/>
    <w:rsid w:val="0043125D"/>
    <w:rsid w:val="004342FD"/>
    <w:rsid w:val="004371F2"/>
    <w:rsid w:val="004414A1"/>
    <w:rsid w:val="00441A8B"/>
    <w:rsid w:val="004445B3"/>
    <w:rsid w:val="00454801"/>
    <w:rsid w:val="004563FC"/>
    <w:rsid w:val="00467C0C"/>
    <w:rsid w:val="004708E4"/>
    <w:rsid w:val="00470CD6"/>
    <w:rsid w:val="004776E5"/>
    <w:rsid w:val="00484D9F"/>
    <w:rsid w:val="004A0152"/>
    <w:rsid w:val="004A3C8E"/>
    <w:rsid w:val="004B3902"/>
    <w:rsid w:val="004B6391"/>
    <w:rsid w:val="004B7D8F"/>
    <w:rsid w:val="004C6FDD"/>
    <w:rsid w:val="004D39D2"/>
    <w:rsid w:val="004D480B"/>
    <w:rsid w:val="004D711D"/>
    <w:rsid w:val="004E205E"/>
    <w:rsid w:val="004F576C"/>
    <w:rsid w:val="004F5D0B"/>
    <w:rsid w:val="005105B8"/>
    <w:rsid w:val="0051311C"/>
    <w:rsid w:val="00517603"/>
    <w:rsid w:val="00517ECE"/>
    <w:rsid w:val="00531C4A"/>
    <w:rsid w:val="00533742"/>
    <w:rsid w:val="00541F36"/>
    <w:rsid w:val="00542599"/>
    <w:rsid w:val="00553607"/>
    <w:rsid w:val="005561D6"/>
    <w:rsid w:val="00557543"/>
    <w:rsid w:val="00562D24"/>
    <w:rsid w:val="0056310A"/>
    <w:rsid w:val="0057548A"/>
    <w:rsid w:val="00575FFB"/>
    <w:rsid w:val="005828F1"/>
    <w:rsid w:val="0059117E"/>
    <w:rsid w:val="005A5E4F"/>
    <w:rsid w:val="005B520E"/>
    <w:rsid w:val="005B535B"/>
    <w:rsid w:val="005C2C68"/>
    <w:rsid w:val="005C6304"/>
    <w:rsid w:val="005C6A71"/>
    <w:rsid w:val="005E4D17"/>
    <w:rsid w:val="005E70BD"/>
    <w:rsid w:val="005F04AE"/>
    <w:rsid w:val="005F7345"/>
    <w:rsid w:val="006108A4"/>
    <w:rsid w:val="006121C3"/>
    <w:rsid w:val="00617BB1"/>
    <w:rsid w:val="00621611"/>
    <w:rsid w:val="00632A65"/>
    <w:rsid w:val="006558D0"/>
    <w:rsid w:val="006564EB"/>
    <w:rsid w:val="0066497E"/>
    <w:rsid w:val="006863B8"/>
    <w:rsid w:val="006A7BAA"/>
    <w:rsid w:val="006A7E1C"/>
    <w:rsid w:val="006B0246"/>
    <w:rsid w:val="006C4648"/>
    <w:rsid w:val="006D2735"/>
    <w:rsid w:val="006F3401"/>
    <w:rsid w:val="0072064C"/>
    <w:rsid w:val="007358F7"/>
    <w:rsid w:val="00737769"/>
    <w:rsid w:val="00737BBF"/>
    <w:rsid w:val="007442B3"/>
    <w:rsid w:val="00745335"/>
    <w:rsid w:val="00753F7B"/>
    <w:rsid w:val="00770341"/>
    <w:rsid w:val="00782CD9"/>
    <w:rsid w:val="00787C5A"/>
    <w:rsid w:val="007919DE"/>
    <w:rsid w:val="007933EF"/>
    <w:rsid w:val="00797211"/>
    <w:rsid w:val="00797D47"/>
    <w:rsid w:val="007A10E9"/>
    <w:rsid w:val="007B349C"/>
    <w:rsid w:val="007B66D0"/>
    <w:rsid w:val="007C0308"/>
    <w:rsid w:val="007C633F"/>
    <w:rsid w:val="007D107F"/>
    <w:rsid w:val="007F4601"/>
    <w:rsid w:val="00800501"/>
    <w:rsid w:val="008014D2"/>
    <w:rsid w:val="008054BC"/>
    <w:rsid w:val="00816EC3"/>
    <w:rsid w:val="008309A5"/>
    <w:rsid w:val="00843B3D"/>
    <w:rsid w:val="00853E94"/>
    <w:rsid w:val="00866B63"/>
    <w:rsid w:val="008774BF"/>
    <w:rsid w:val="00881EB8"/>
    <w:rsid w:val="008869BF"/>
    <w:rsid w:val="008927A8"/>
    <w:rsid w:val="008A55B5"/>
    <w:rsid w:val="008A75C8"/>
    <w:rsid w:val="008C18F0"/>
    <w:rsid w:val="008C397F"/>
    <w:rsid w:val="008E5FA2"/>
    <w:rsid w:val="008F1820"/>
    <w:rsid w:val="008F1B99"/>
    <w:rsid w:val="008F3E09"/>
    <w:rsid w:val="008F4699"/>
    <w:rsid w:val="008F7784"/>
    <w:rsid w:val="00916FE4"/>
    <w:rsid w:val="00920BB5"/>
    <w:rsid w:val="009355FD"/>
    <w:rsid w:val="0093729A"/>
    <w:rsid w:val="00964044"/>
    <w:rsid w:val="00972C1E"/>
    <w:rsid w:val="0097508D"/>
    <w:rsid w:val="00994E81"/>
    <w:rsid w:val="00995EFB"/>
    <w:rsid w:val="009961CF"/>
    <w:rsid w:val="009A71DA"/>
    <w:rsid w:val="009E68F5"/>
    <w:rsid w:val="009F1EF6"/>
    <w:rsid w:val="009F3EAE"/>
    <w:rsid w:val="009F74B0"/>
    <w:rsid w:val="00A3180F"/>
    <w:rsid w:val="00A4307B"/>
    <w:rsid w:val="00A45533"/>
    <w:rsid w:val="00A47B74"/>
    <w:rsid w:val="00A510F7"/>
    <w:rsid w:val="00A5657C"/>
    <w:rsid w:val="00A61407"/>
    <w:rsid w:val="00A62D06"/>
    <w:rsid w:val="00A63D0E"/>
    <w:rsid w:val="00A6752B"/>
    <w:rsid w:val="00A7523A"/>
    <w:rsid w:val="00A7604A"/>
    <w:rsid w:val="00A82269"/>
    <w:rsid w:val="00A853B9"/>
    <w:rsid w:val="00A872B0"/>
    <w:rsid w:val="00A92072"/>
    <w:rsid w:val="00A96B56"/>
    <w:rsid w:val="00AB0377"/>
    <w:rsid w:val="00AB0AF6"/>
    <w:rsid w:val="00AB1335"/>
    <w:rsid w:val="00AB3B97"/>
    <w:rsid w:val="00AC301A"/>
    <w:rsid w:val="00AC6519"/>
    <w:rsid w:val="00AD3C72"/>
    <w:rsid w:val="00AD4971"/>
    <w:rsid w:val="00AD66DB"/>
    <w:rsid w:val="00AD6FC4"/>
    <w:rsid w:val="00AF4B37"/>
    <w:rsid w:val="00AF68F9"/>
    <w:rsid w:val="00B312BE"/>
    <w:rsid w:val="00B37ADB"/>
    <w:rsid w:val="00B41F37"/>
    <w:rsid w:val="00B43D72"/>
    <w:rsid w:val="00B51331"/>
    <w:rsid w:val="00B61C17"/>
    <w:rsid w:val="00B66CD4"/>
    <w:rsid w:val="00B70A8E"/>
    <w:rsid w:val="00B71125"/>
    <w:rsid w:val="00B83251"/>
    <w:rsid w:val="00B92311"/>
    <w:rsid w:val="00BC214F"/>
    <w:rsid w:val="00BC4BCB"/>
    <w:rsid w:val="00BC79F9"/>
    <w:rsid w:val="00BD7FDF"/>
    <w:rsid w:val="00BE4C82"/>
    <w:rsid w:val="00BE7D28"/>
    <w:rsid w:val="00BF2002"/>
    <w:rsid w:val="00BF3541"/>
    <w:rsid w:val="00C14C45"/>
    <w:rsid w:val="00C21B78"/>
    <w:rsid w:val="00C32992"/>
    <w:rsid w:val="00C55575"/>
    <w:rsid w:val="00C602B4"/>
    <w:rsid w:val="00C60A9C"/>
    <w:rsid w:val="00C75795"/>
    <w:rsid w:val="00CB3B86"/>
    <w:rsid w:val="00CB66E6"/>
    <w:rsid w:val="00CC0CBD"/>
    <w:rsid w:val="00CC7EF2"/>
    <w:rsid w:val="00CD219E"/>
    <w:rsid w:val="00CE309F"/>
    <w:rsid w:val="00D2794E"/>
    <w:rsid w:val="00D339A0"/>
    <w:rsid w:val="00D363EE"/>
    <w:rsid w:val="00D4338C"/>
    <w:rsid w:val="00D4450B"/>
    <w:rsid w:val="00D45685"/>
    <w:rsid w:val="00D47836"/>
    <w:rsid w:val="00D52BE9"/>
    <w:rsid w:val="00D57A86"/>
    <w:rsid w:val="00D71341"/>
    <w:rsid w:val="00D84672"/>
    <w:rsid w:val="00D87AE6"/>
    <w:rsid w:val="00D9156D"/>
    <w:rsid w:val="00D91DBE"/>
    <w:rsid w:val="00D93FD2"/>
    <w:rsid w:val="00DA0DDA"/>
    <w:rsid w:val="00DA6311"/>
    <w:rsid w:val="00DC320B"/>
    <w:rsid w:val="00DE2A1F"/>
    <w:rsid w:val="00DF1CFF"/>
    <w:rsid w:val="00DF3EC2"/>
    <w:rsid w:val="00DF4379"/>
    <w:rsid w:val="00E14B5D"/>
    <w:rsid w:val="00E248CC"/>
    <w:rsid w:val="00E251DB"/>
    <w:rsid w:val="00E2616B"/>
    <w:rsid w:val="00E269BF"/>
    <w:rsid w:val="00E34482"/>
    <w:rsid w:val="00E60054"/>
    <w:rsid w:val="00E65250"/>
    <w:rsid w:val="00E74215"/>
    <w:rsid w:val="00E7590F"/>
    <w:rsid w:val="00E91219"/>
    <w:rsid w:val="00E9155B"/>
    <w:rsid w:val="00E93BFE"/>
    <w:rsid w:val="00E96E4D"/>
    <w:rsid w:val="00EA506F"/>
    <w:rsid w:val="00EA63DE"/>
    <w:rsid w:val="00EB43E4"/>
    <w:rsid w:val="00EB76E5"/>
    <w:rsid w:val="00ED1511"/>
    <w:rsid w:val="00EE4362"/>
    <w:rsid w:val="00EF18D7"/>
    <w:rsid w:val="00EF1E8A"/>
    <w:rsid w:val="00EF3A1A"/>
    <w:rsid w:val="00EF6E65"/>
    <w:rsid w:val="00F12417"/>
    <w:rsid w:val="00F1527C"/>
    <w:rsid w:val="00F26247"/>
    <w:rsid w:val="00F323B0"/>
    <w:rsid w:val="00F32562"/>
    <w:rsid w:val="00F3757F"/>
    <w:rsid w:val="00F552A6"/>
    <w:rsid w:val="00F63424"/>
    <w:rsid w:val="00F7599C"/>
    <w:rsid w:val="00F77C61"/>
    <w:rsid w:val="00FC3D2F"/>
    <w:rsid w:val="00FC5BE3"/>
    <w:rsid w:val="00FD048A"/>
    <w:rsid w:val="00FD190F"/>
    <w:rsid w:val="00FE4AC3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C4FF45"/>
  <w15:chartTrackingRefBased/>
  <w15:docId w15:val="{49054304-A279-40AE-AD13-4FDD7CA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spacing w:before="120" w:after="60"/>
      <w:jc w:val="left"/>
      <w:outlineLvl w:val="1"/>
    </w:pPr>
    <w:rPr>
      <w:rFonts w:eastAsia="MS Mincho"/>
      <w:i/>
      <w:iCs/>
      <w:noProof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spacing w:line="240" w:lineRule="exact"/>
      <w:jc w:val="both"/>
      <w:outlineLvl w:val="2"/>
    </w:pPr>
    <w:rPr>
      <w:rFonts w:eastAsia="MS Mincho"/>
      <w:i/>
      <w:iCs/>
      <w:noProof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 w:val="x-none" w:eastAsia="x-none"/>
    </w:rPr>
  </w:style>
  <w:style w:type="character" w:customStyle="1" w:styleId="a4">
    <w:name w:val="Основни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3E0ED2"/>
    <w:rPr>
      <w:rFonts w:ascii="Times New Roman" w:hAnsi="Times New Roman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E0ED2"/>
    <w:rPr>
      <w:rFonts w:ascii="Times New Roman" w:hAnsi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F3541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BF3541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unhideWhenUsed/>
    <w:rsid w:val="00DF4379"/>
    <w:rPr>
      <w:color w:val="0000FF"/>
      <w:u w:val="single"/>
    </w:rPr>
  </w:style>
  <w:style w:type="table" w:styleId="ac">
    <w:name w:val="Table Grid"/>
    <w:basedOn w:val="a1"/>
    <w:uiPriority w:val="59"/>
    <w:rsid w:val="00FE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6752B"/>
  </w:style>
  <w:style w:type="character" w:customStyle="1" w:styleId="apple-converted-space">
    <w:name w:val="apple-converted-space"/>
    <w:basedOn w:val="a0"/>
    <w:rsid w:val="00A6752B"/>
  </w:style>
  <w:style w:type="character" w:styleId="ad">
    <w:name w:val="Emphasis"/>
    <w:qFormat/>
    <w:rsid w:val="00A6752B"/>
    <w:rPr>
      <w:i/>
      <w:iCs/>
    </w:rPr>
  </w:style>
  <w:style w:type="character" w:customStyle="1" w:styleId="hps">
    <w:name w:val="hps"/>
    <w:basedOn w:val="a0"/>
    <w:rsid w:val="00A6752B"/>
  </w:style>
  <w:style w:type="paragraph" w:styleId="ae">
    <w:name w:val="Normal (Web)"/>
    <w:basedOn w:val="a"/>
    <w:uiPriority w:val="99"/>
    <w:semiHidden/>
    <w:unhideWhenUsed/>
    <w:rsid w:val="00737769"/>
    <w:rPr>
      <w:sz w:val="24"/>
      <w:szCs w:val="24"/>
    </w:rPr>
  </w:style>
  <w:style w:type="paragraph" w:styleId="af">
    <w:name w:val="Revision"/>
    <w:hidden/>
    <w:uiPriority w:val="99"/>
    <w:semiHidden/>
    <w:rsid w:val="008C397F"/>
    <w:rPr>
      <w:rFonts w:ascii="Times New Roman" w:hAnsi="Times New Roman"/>
      <w:lang w:val="en-US" w:eastAsia="en-US"/>
    </w:rPr>
  </w:style>
  <w:style w:type="character" w:styleId="af0">
    <w:name w:val="Unresolved Mention"/>
    <w:basedOn w:val="a0"/>
    <w:uiPriority w:val="99"/>
    <w:semiHidden/>
    <w:unhideWhenUsed/>
    <w:rsid w:val="0007606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4307B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3D0E"/>
    <w:rPr>
      <w:rFonts w:ascii="Consolas" w:hAnsi="Consola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63D0E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epin.dmitriy@gmail.com" TargetMode="External"/><Relationship Id="rId13" Type="http://schemas.openxmlformats.org/officeDocument/2006/relationships/hyperlink" Target="https://developer.mozilla.org/en-US/docs/WebAssembly/Guides/Concep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veloper.mozilla.org/en-US/docs/Web/API/Web_Workers_AP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refox-source-docs.mozilla.org/js/index.html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8.dev/docs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eloper.mozilla.org/en-US/docs/Glossary/Just_In_Time_Compilation" TargetMode="External"/><Relationship Id="rId14" Type="http://schemas.openxmlformats.org/officeDocument/2006/relationships/hyperlink" Target="https://benchmarkjs.com/docs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2D96-EEB2-4A23-8DC3-E3BAFD31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9866</Words>
  <Characters>5625</Characters>
  <Application>Microsoft Office Word</Application>
  <DocSecurity>0</DocSecurity>
  <Lines>46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Paper Title (use style: paper title)</vt:lpstr>
      <vt:lpstr>Paper Title (use style: paper title)</vt:lpstr>
      <vt:lpstr>Paper Title (use style: paper title)</vt:lpstr>
    </vt:vector>
  </TitlesOfParts>
  <Company>IEEE</Company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Юлія Тимофєєва</cp:lastModifiedBy>
  <cp:revision>4</cp:revision>
  <cp:lastPrinted>2013-06-05T12:22:00Z</cp:lastPrinted>
  <dcterms:created xsi:type="dcterms:W3CDTF">2025-05-13T15:01:00Z</dcterms:created>
  <dcterms:modified xsi:type="dcterms:W3CDTF">2025-05-13T15:22:00Z</dcterms:modified>
</cp:coreProperties>
</file>